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C" w:rsidRPr="00214CA1" w:rsidRDefault="00AD212C" w:rsidP="00214CA1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  <w:r w:rsidRPr="00214CA1"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2013 года</w:t>
      </w:r>
    </w:p>
    <w:p w:rsidR="00214CA1" w:rsidRPr="00214CA1" w:rsidRDefault="00214CA1" w:rsidP="00214CA1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color w:val="0C4774"/>
        </w:rPr>
      </w:pPr>
    </w:p>
    <w:p w:rsidR="00214CA1" w:rsidRDefault="00AD212C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rStyle w:val="a4"/>
          <w:color w:val="030303"/>
        </w:rPr>
      </w:pPr>
      <w:r w:rsidRPr="00214CA1">
        <w:rPr>
          <w:rStyle w:val="a4"/>
          <w:color w:val="030303"/>
        </w:rPr>
        <w:t>«Лучшее малое предприятие в сфере промышленного производства»</w:t>
      </w:r>
      <w:r w:rsidRPr="00214CA1">
        <w:rPr>
          <w:color w:val="030303"/>
        </w:rPr>
        <w:br/>
      </w:r>
      <w:r w:rsidRPr="00214CA1">
        <w:rPr>
          <w:color w:val="030303"/>
        </w:rPr>
        <w:br/>
        <w:t>Лауреат I премии ЗАО «РЕНЕКС»</w:t>
      </w:r>
      <w:r w:rsidRPr="00214CA1">
        <w:rPr>
          <w:color w:val="030303"/>
        </w:rPr>
        <w:br/>
        <w:t>Лауреат II прем</w:t>
      </w:r>
      <w:proofErr w:type="gramStart"/>
      <w:r w:rsidRPr="00214CA1">
        <w:rPr>
          <w:color w:val="030303"/>
        </w:rPr>
        <w:t>ии ООО</w:t>
      </w:r>
      <w:proofErr w:type="gramEnd"/>
      <w:r w:rsidRPr="00214CA1">
        <w:rPr>
          <w:color w:val="030303"/>
        </w:rPr>
        <w:t xml:space="preserve"> «Производственно-экологическое предприятие «СИБЭКОПРИБОР»</w:t>
      </w:r>
      <w:r w:rsidRPr="00214CA1">
        <w:rPr>
          <w:color w:val="030303"/>
        </w:rPr>
        <w:br/>
        <w:t>Лауреат III премии НПП «ЭПОС»</w:t>
      </w:r>
      <w:r w:rsidR="00214CA1" w:rsidRPr="00214CA1">
        <w:rPr>
          <w:rStyle w:val="a4"/>
          <w:color w:val="030303"/>
        </w:rPr>
        <w:t xml:space="preserve"> 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rStyle w:val="a4"/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«Лучшее малое предприятие в сфере строительства»</w:t>
      </w:r>
      <w:r w:rsidRPr="00214CA1">
        <w:rPr>
          <w:color w:val="030303"/>
        </w:rPr>
        <w:br/>
        <w:t>Лауреат I премии Группа компаний «Отелит Development»</w:t>
      </w:r>
      <w:r w:rsidRPr="00214CA1">
        <w:rPr>
          <w:color w:val="030303"/>
        </w:rPr>
        <w:br/>
        <w:t>Лауреат II прем</w:t>
      </w:r>
      <w:proofErr w:type="gramStart"/>
      <w:r w:rsidRPr="00214CA1">
        <w:rPr>
          <w:color w:val="030303"/>
        </w:rPr>
        <w:t>ии ООО</w:t>
      </w:r>
      <w:proofErr w:type="gramEnd"/>
      <w:r w:rsidRPr="00214CA1">
        <w:rPr>
          <w:color w:val="030303"/>
        </w:rPr>
        <w:t xml:space="preserve"> ПСО «Сибстройпроект»</w:t>
      </w:r>
      <w:r w:rsidRPr="00214CA1">
        <w:rPr>
          <w:color w:val="030303"/>
        </w:rPr>
        <w:br/>
        <w:t>Лауреат III премии ООО «Эксклюзив»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«Лучшее малое предприятие в сфере производства потребительской продукции»</w:t>
      </w:r>
      <w:r w:rsidRPr="00214CA1">
        <w:rPr>
          <w:color w:val="030303"/>
        </w:rPr>
        <w:br/>
        <w:t>Лауреат I премии ЗАО пищекомбинат «</w:t>
      </w:r>
      <w:proofErr w:type="spellStart"/>
      <w:r w:rsidRPr="00214CA1">
        <w:rPr>
          <w:color w:val="030303"/>
        </w:rPr>
        <w:t>Маслянинский</w:t>
      </w:r>
      <w:proofErr w:type="spellEnd"/>
      <w:r w:rsidRPr="00214CA1">
        <w:rPr>
          <w:color w:val="030303"/>
        </w:rPr>
        <w:t>»</w:t>
      </w:r>
      <w:r w:rsidRPr="00214CA1">
        <w:rPr>
          <w:color w:val="030303"/>
        </w:rPr>
        <w:br/>
        <w:t xml:space="preserve">Лауреат II премии ЗАО «Пищекомбинат </w:t>
      </w:r>
      <w:proofErr w:type="spellStart"/>
      <w:r w:rsidRPr="00214CA1">
        <w:rPr>
          <w:color w:val="030303"/>
        </w:rPr>
        <w:t>Барабинский</w:t>
      </w:r>
      <w:proofErr w:type="spellEnd"/>
      <w:r w:rsidRPr="00214CA1">
        <w:rPr>
          <w:color w:val="030303"/>
        </w:rPr>
        <w:t>»</w:t>
      </w:r>
      <w:r w:rsidRPr="00214CA1">
        <w:rPr>
          <w:color w:val="030303"/>
        </w:rPr>
        <w:br/>
        <w:t xml:space="preserve">Лауреат III премии </w:t>
      </w:r>
      <w:proofErr w:type="spellStart"/>
      <w:r w:rsidRPr="00214CA1">
        <w:rPr>
          <w:color w:val="030303"/>
        </w:rPr>
        <w:t>Карасукское</w:t>
      </w:r>
      <w:proofErr w:type="spellEnd"/>
      <w:r w:rsidRPr="00214CA1">
        <w:rPr>
          <w:color w:val="030303"/>
        </w:rPr>
        <w:t xml:space="preserve"> заготовительное производственное потребительское общество ЗАО «</w:t>
      </w:r>
      <w:proofErr w:type="spellStart"/>
      <w:r w:rsidRPr="00214CA1">
        <w:rPr>
          <w:color w:val="030303"/>
        </w:rPr>
        <w:t>Сузунские</w:t>
      </w:r>
      <w:proofErr w:type="spellEnd"/>
      <w:r w:rsidRPr="00214CA1">
        <w:rPr>
          <w:color w:val="030303"/>
        </w:rPr>
        <w:t xml:space="preserve"> деликатесы»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proofErr w:type="gramStart"/>
      <w:r w:rsidRPr="00214CA1">
        <w:rPr>
          <w:rStyle w:val="a4"/>
          <w:color w:val="030303"/>
        </w:rPr>
        <w:t>«Лучшее малое предприятие в сфере услуг»</w:t>
      </w:r>
      <w:r w:rsidRPr="00214CA1">
        <w:rPr>
          <w:color w:val="030303"/>
        </w:rPr>
        <w:br/>
        <w:t>Лауреат I премии ООО «Новосибирский центр сертификации продукции и услуг»</w:t>
      </w:r>
      <w:r w:rsidRPr="00214CA1">
        <w:rPr>
          <w:color w:val="030303"/>
        </w:rPr>
        <w:br/>
        <w:t>Лауреат II премии ООО Научно-внедренческая фирма «Центр пищевых технологий»</w:t>
      </w:r>
      <w:r w:rsidRPr="00214CA1">
        <w:rPr>
          <w:color w:val="030303"/>
        </w:rPr>
        <w:br/>
        <w:t>Лауреат III премии ООО «</w:t>
      </w:r>
      <w:proofErr w:type="spellStart"/>
      <w:r w:rsidRPr="00214CA1">
        <w:rPr>
          <w:color w:val="030303"/>
        </w:rPr>
        <w:t>СибВторРесурс</w:t>
      </w:r>
      <w:proofErr w:type="spellEnd"/>
      <w:r w:rsidRPr="00214CA1">
        <w:rPr>
          <w:color w:val="030303"/>
        </w:rPr>
        <w:t>» (компания «РЕТЭКО»)</w:t>
      </w:r>
      <w:proofErr w:type="gramEnd"/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«Лучшее малое предприятие в агропромышленном комплексе»</w:t>
      </w:r>
      <w:r w:rsidRPr="00214CA1">
        <w:rPr>
          <w:color w:val="030303"/>
        </w:rPr>
        <w:br/>
        <w:t>Лауреат I прем</w:t>
      </w:r>
      <w:proofErr w:type="gramStart"/>
      <w:r w:rsidRPr="00214CA1">
        <w:rPr>
          <w:color w:val="030303"/>
        </w:rPr>
        <w:t>ии ООО</w:t>
      </w:r>
      <w:proofErr w:type="gramEnd"/>
      <w:r w:rsidRPr="00214CA1">
        <w:rPr>
          <w:color w:val="030303"/>
        </w:rPr>
        <w:t xml:space="preserve"> фирма «</w:t>
      </w:r>
      <w:proofErr w:type="spellStart"/>
      <w:r w:rsidRPr="00214CA1">
        <w:rPr>
          <w:color w:val="030303"/>
        </w:rPr>
        <w:t>Диас-Сибирь</w:t>
      </w:r>
      <w:proofErr w:type="spellEnd"/>
      <w:r w:rsidRPr="00214CA1">
        <w:rPr>
          <w:color w:val="030303"/>
        </w:rPr>
        <w:t>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«Лучшее малое предприятие в сфере инновационной деятельности»</w:t>
      </w:r>
      <w:r w:rsidRPr="00214CA1">
        <w:rPr>
          <w:color w:val="030303"/>
        </w:rPr>
        <w:br/>
        <w:t>Лауреат I прем</w:t>
      </w:r>
      <w:proofErr w:type="gramStart"/>
      <w:r w:rsidRPr="00214CA1">
        <w:rPr>
          <w:color w:val="030303"/>
        </w:rPr>
        <w:t>ии ООО</w:t>
      </w:r>
      <w:proofErr w:type="gramEnd"/>
      <w:r w:rsidRPr="00214CA1">
        <w:rPr>
          <w:color w:val="030303"/>
        </w:rPr>
        <w:t xml:space="preserve"> «СибИС»</w:t>
      </w:r>
      <w:r w:rsidRPr="00214CA1">
        <w:rPr>
          <w:color w:val="030303"/>
        </w:rPr>
        <w:br/>
        <w:t xml:space="preserve">Лауреат II премии ЗАО «Завод </w:t>
      </w:r>
      <w:proofErr w:type="spellStart"/>
      <w:r w:rsidRPr="00214CA1">
        <w:rPr>
          <w:color w:val="030303"/>
        </w:rPr>
        <w:t>Лампирис</w:t>
      </w:r>
      <w:proofErr w:type="spellEnd"/>
      <w:r w:rsidRPr="00214CA1">
        <w:rPr>
          <w:color w:val="030303"/>
        </w:rPr>
        <w:t>» ООО «БИОССЕТ»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«Лучшее предприятие-экспортер в области потребительской продукции»</w:t>
      </w:r>
      <w:r w:rsidRPr="00214CA1">
        <w:rPr>
          <w:color w:val="030303"/>
        </w:rPr>
        <w:br/>
        <w:t>Лауреат I прем</w:t>
      </w:r>
      <w:proofErr w:type="gramStart"/>
      <w:r w:rsidRPr="00214CA1">
        <w:rPr>
          <w:color w:val="030303"/>
        </w:rPr>
        <w:t>ии ООО</w:t>
      </w:r>
      <w:proofErr w:type="gramEnd"/>
      <w:r w:rsidRPr="00214CA1">
        <w:rPr>
          <w:color w:val="030303"/>
        </w:rPr>
        <w:t xml:space="preserve"> Производственное Объединение «</w:t>
      </w:r>
      <w:proofErr w:type="spellStart"/>
      <w:r w:rsidRPr="00214CA1">
        <w:rPr>
          <w:color w:val="030303"/>
        </w:rPr>
        <w:t>Диа-Веста</w:t>
      </w:r>
      <w:proofErr w:type="spellEnd"/>
      <w:r w:rsidRPr="00214CA1">
        <w:rPr>
          <w:color w:val="030303"/>
        </w:rPr>
        <w:t>»</w:t>
      </w:r>
      <w:r w:rsidRPr="00214CA1">
        <w:rPr>
          <w:color w:val="030303"/>
        </w:rPr>
        <w:br/>
        <w:t>Лауреат II премии ООО «</w:t>
      </w:r>
      <w:proofErr w:type="spellStart"/>
      <w:r w:rsidRPr="00214CA1">
        <w:rPr>
          <w:color w:val="030303"/>
        </w:rPr>
        <w:t>СибПласт</w:t>
      </w:r>
      <w:proofErr w:type="spellEnd"/>
      <w:r w:rsidRPr="00214CA1">
        <w:rPr>
          <w:color w:val="030303"/>
        </w:rPr>
        <w:t>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«За вклад в формирование позитивного делового имиджа России»</w:t>
      </w:r>
      <w:r w:rsidRPr="00214CA1">
        <w:rPr>
          <w:color w:val="030303"/>
        </w:rPr>
        <w:br/>
        <w:t>Лауреат I премии НПО «Элсиб»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«За вклад в формирование социально-ответственного бизнеса в России»</w:t>
      </w:r>
      <w:r w:rsidRPr="00214CA1">
        <w:rPr>
          <w:color w:val="030303"/>
        </w:rPr>
        <w:br/>
        <w:t xml:space="preserve">Лауреат I премии Кооператив «Сады </w:t>
      </w:r>
      <w:proofErr w:type="spellStart"/>
      <w:r w:rsidRPr="00214CA1">
        <w:rPr>
          <w:color w:val="030303"/>
        </w:rPr>
        <w:t>Барабы</w:t>
      </w:r>
      <w:proofErr w:type="spellEnd"/>
      <w:r w:rsidRPr="00214CA1">
        <w:rPr>
          <w:color w:val="030303"/>
        </w:rPr>
        <w:t>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«За вклад в развитие российского предпринимательства»</w:t>
      </w:r>
      <w:r w:rsidRPr="00214CA1">
        <w:rPr>
          <w:color w:val="030303"/>
        </w:rPr>
        <w:br/>
        <w:t>Лауреат I премии ГК «ИНТАЛЕВ»</w:t>
      </w: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214CA1" w:rsidRPr="00214CA1" w:rsidRDefault="00214CA1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214CA1">
        <w:rPr>
          <w:rStyle w:val="a4"/>
          <w:color w:val="030303"/>
        </w:rPr>
        <w:t>«За вклад в развитие и укрепление международных связей»</w:t>
      </w:r>
      <w:r w:rsidRPr="00214CA1">
        <w:rPr>
          <w:color w:val="030303"/>
        </w:rPr>
        <w:br/>
        <w:t xml:space="preserve">Лауреат I премии ЗАО «АКРИС </w:t>
      </w:r>
      <w:proofErr w:type="spellStart"/>
      <w:r w:rsidRPr="00214CA1">
        <w:rPr>
          <w:color w:val="030303"/>
        </w:rPr>
        <w:t>трэвел</w:t>
      </w:r>
      <w:proofErr w:type="spellEnd"/>
      <w:r w:rsidRPr="00214CA1">
        <w:rPr>
          <w:color w:val="030303"/>
        </w:rPr>
        <w:t>»</w:t>
      </w:r>
    </w:p>
    <w:p w:rsidR="00AD212C" w:rsidRPr="00214CA1" w:rsidRDefault="00AD212C" w:rsidP="00214CA1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sectPr w:rsidR="00AD212C" w:rsidRPr="00214CA1" w:rsidSect="0057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212C"/>
    <w:rsid w:val="00214CA1"/>
    <w:rsid w:val="0057250A"/>
    <w:rsid w:val="008A4AB1"/>
    <w:rsid w:val="00A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A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2017-06-30T03:39:00Z</dcterms:created>
  <dcterms:modified xsi:type="dcterms:W3CDTF">2017-06-30T04:25:00Z</dcterms:modified>
</cp:coreProperties>
</file>