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4E" w:rsidRPr="007B2EF0" w:rsidRDefault="00190393" w:rsidP="00190393">
      <w:pPr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 xml:space="preserve">Новосибирский областной фонд микрофинансирования субъектов малого и среднего предпринимательства вносит ряд изменений в правила и порядок предоставления </w:t>
      </w:r>
      <w:proofErr w:type="spellStart"/>
      <w:r w:rsidRPr="007B2EF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B2EF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Новосибирской области.</w:t>
      </w:r>
    </w:p>
    <w:p w:rsidR="003554FA" w:rsidRPr="007B2EF0" w:rsidRDefault="00190393" w:rsidP="002815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>Общие изменения, затрагивающие всех субъектов, которым могут предоставляться займы касаются</w:t>
      </w:r>
      <w:r w:rsidR="00504C15" w:rsidRPr="007B2E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0393" w:rsidRPr="007B2EF0" w:rsidRDefault="0095277D" w:rsidP="0035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>1.</w:t>
      </w:r>
      <w:r w:rsidR="00190393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Pr="007B2EF0">
        <w:rPr>
          <w:rFonts w:ascii="Times New Roman" w:hAnsi="Times New Roman" w:cs="Times New Roman"/>
          <w:sz w:val="24"/>
          <w:szCs w:val="24"/>
        </w:rPr>
        <w:t>С</w:t>
      </w:r>
      <w:r w:rsidR="00504C15" w:rsidRPr="007B2EF0">
        <w:rPr>
          <w:rFonts w:ascii="Times New Roman" w:hAnsi="Times New Roman" w:cs="Times New Roman"/>
          <w:sz w:val="24"/>
          <w:szCs w:val="24"/>
        </w:rPr>
        <w:t>мягчения требований к заемщикам в части рассмотрения заявок лиц</w:t>
      </w:r>
      <w:r w:rsidR="004F3EAE" w:rsidRPr="007B2EF0">
        <w:rPr>
          <w:rFonts w:ascii="Times New Roman" w:hAnsi="Times New Roman" w:cs="Times New Roman"/>
          <w:sz w:val="24"/>
          <w:szCs w:val="24"/>
        </w:rPr>
        <w:t>,</w:t>
      </w:r>
      <w:r w:rsidR="00504C15" w:rsidRPr="007B2EF0">
        <w:rPr>
          <w:rFonts w:ascii="Times New Roman" w:hAnsi="Times New Roman" w:cs="Times New Roman"/>
          <w:sz w:val="24"/>
          <w:szCs w:val="24"/>
        </w:rPr>
        <w:t xml:space="preserve"> имеющих задолженность по налогам, сборам, взносам в бюджет РФ и внебюджетные фонды</w:t>
      </w:r>
      <w:r w:rsidR="003554FA" w:rsidRPr="007B2EF0">
        <w:rPr>
          <w:rFonts w:ascii="Times New Roman" w:hAnsi="Times New Roman" w:cs="Times New Roman"/>
          <w:sz w:val="24"/>
          <w:szCs w:val="24"/>
        </w:rPr>
        <w:t>.</w:t>
      </w:r>
      <w:r w:rsidR="00504C15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3554FA" w:rsidRPr="007B2EF0">
        <w:rPr>
          <w:rFonts w:ascii="Times New Roman" w:hAnsi="Times New Roman" w:cs="Times New Roman"/>
          <w:sz w:val="24"/>
          <w:szCs w:val="24"/>
        </w:rPr>
        <w:t>П</w:t>
      </w:r>
      <w:r w:rsidR="00504C15" w:rsidRPr="007B2EF0">
        <w:rPr>
          <w:rFonts w:ascii="Times New Roman" w:hAnsi="Times New Roman" w:cs="Times New Roman"/>
          <w:sz w:val="24"/>
          <w:szCs w:val="24"/>
        </w:rPr>
        <w:t xml:space="preserve">ри этом такая задолженность не должна превышать 50 </w:t>
      </w:r>
      <w:proofErr w:type="spellStart"/>
      <w:r w:rsidR="00504C15" w:rsidRPr="007B2EF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04C15" w:rsidRPr="007B2E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554FA" w:rsidRPr="007B2EF0">
        <w:rPr>
          <w:rFonts w:ascii="Times New Roman" w:hAnsi="Times New Roman" w:cs="Times New Roman"/>
          <w:sz w:val="24"/>
          <w:szCs w:val="24"/>
        </w:rPr>
        <w:t>. Р</w:t>
      </w:r>
      <w:r w:rsidR="00504C15" w:rsidRPr="007B2EF0">
        <w:rPr>
          <w:rFonts w:ascii="Times New Roman" w:hAnsi="Times New Roman" w:cs="Times New Roman"/>
          <w:sz w:val="24"/>
          <w:szCs w:val="24"/>
        </w:rPr>
        <w:t>анее</w:t>
      </w:r>
      <w:r w:rsidR="003554FA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504C15" w:rsidRPr="007B2EF0">
        <w:rPr>
          <w:rFonts w:ascii="Times New Roman" w:hAnsi="Times New Roman" w:cs="Times New Roman"/>
          <w:sz w:val="24"/>
          <w:szCs w:val="24"/>
        </w:rPr>
        <w:t>действова</w:t>
      </w:r>
      <w:r w:rsidR="003554FA" w:rsidRPr="007B2EF0">
        <w:rPr>
          <w:rFonts w:ascii="Times New Roman" w:hAnsi="Times New Roman" w:cs="Times New Roman"/>
          <w:sz w:val="24"/>
          <w:szCs w:val="24"/>
        </w:rPr>
        <w:t>в</w:t>
      </w:r>
      <w:r w:rsidR="00504C15" w:rsidRPr="007B2EF0">
        <w:rPr>
          <w:rFonts w:ascii="Times New Roman" w:hAnsi="Times New Roman" w:cs="Times New Roman"/>
          <w:sz w:val="24"/>
          <w:szCs w:val="24"/>
        </w:rPr>
        <w:t xml:space="preserve">шие правила </w:t>
      </w:r>
      <w:r w:rsidR="003554FA" w:rsidRPr="007B2EF0">
        <w:rPr>
          <w:rFonts w:ascii="Times New Roman" w:hAnsi="Times New Roman" w:cs="Times New Roman"/>
          <w:sz w:val="24"/>
          <w:szCs w:val="24"/>
        </w:rPr>
        <w:t xml:space="preserve">исключали возможность получения </w:t>
      </w:r>
      <w:r w:rsidR="00190393" w:rsidRPr="007B2EF0">
        <w:rPr>
          <w:rFonts w:ascii="Times New Roman" w:hAnsi="Times New Roman" w:cs="Times New Roman"/>
          <w:sz w:val="24"/>
          <w:szCs w:val="24"/>
        </w:rPr>
        <w:t>займ</w:t>
      </w:r>
      <w:r w:rsidR="003554FA" w:rsidRPr="007B2EF0">
        <w:rPr>
          <w:rFonts w:ascii="Times New Roman" w:hAnsi="Times New Roman" w:cs="Times New Roman"/>
          <w:sz w:val="24"/>
          <w:szCs w:val="24"/>
        </w:rPr>
        <w:t>ов лицами, имеющими задолженность перед институтами бюджетной системы</w:t>
      </w:r>
      <w:r w:rsidR="00190393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3554FA" w:rsidRPr="007B2EF0">
        <w:rPr>
          <w:rFonts w:ascii="Times New Roman" w:hAnsi="Times New Roman" w:cs="Times New Roman"/>
          <w:sz w:val="24"/>
          <w:szCs w:val="24"/>
        </w:rPr>
        <w:t>РФ</w:t>
      </w:r>
      <w:r w:rsidR="00C94AFD" w:rsidRPr="007B2EF0">
        <w:rPr>
          <w:rFonts w:ascii="Times New Roman" w:hAnsi="Times New Roman" w:cs="Times New Roman"/>
          <w:sz w:val="24"/>
          <w:szCs w:val="24"/>
        </w:rPr>
        <w:t>.</w:t>
      </w:r>
    </w:p>
    <w:p w:rsidR="00C94AFD" w:rsidRPr="007B2EF0" w:rsidRDefault="0039767C" w:rsidP="0035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 xml:space="preserve">2. </w:t>
      </w:r>
      <w:r w:rsidR="00306780">
        <w:rPr>
          <w:rFonts w:ascii="Times New Roman" w:hAnsi="Times New Roman" w:cs="Times New Roman"/>
          <w:sz w:val="24"/>
          <w:szCs w:val="24"/>
        </w:rPr>
        <w:t>Смягчены также требования, касающиеся отсутствия задолженности по заработной плате. Теперь выдача займа возможна при наличии таковой задолженности, но не более 3-х месяцев.</w:t>
      </w:r>
    </w:p>
    <w:p w:rsidR="00301E99" w:rsidRPr="007B2EF0" w:rsidRDefault="00A340C3" w:rsidP="0035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</w:t>
      </w:r>
      <w:r w:rsidR="00E21075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C94AFD" w:rsidRPr="007B2EF0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Новосибирской области </w:t>
      </w:r>
      <w:r w:rsidR="00E21075" w:rsidRPr="007B2EF0">
        <w:rPr>
          <w:rFonts w:ascii="Times New Roman" w:hAnsi="Times New Roman" w:cs="Times New Roman"/>
          <w:sz w:val="24"/>
          <w:szCs w:val="24"/>
        </w:rPr>
        <w:t xml:space="preserve">или муниципальных образований, в отношении которых введен режим повышенной готовности или режим чрезвычайной ситуации </w:t>
      </w:r>
      <w:r w:rsidR="00C94AFD" w:rsidRPr="007B2EF0">
        <w:rPr>
          <w:rFonts w:ascii="Times New Roman" w:hAnsi="Times New Roman" w:cs="Times New Roman"/>
          <w:sz w:val="24"/>
          <w:szCs w:val="24"/>
        </w:rPr>
        <w:t xml:space="preserve">Фондом не запрашиваются документы </w:t>
      </w:r>
      <w:r w:rsidR="00E21075" w:rsidRPr="007B2EF0">
        <w:rPr>
          <w:rFonts w:ascii="Times New Roman" w:hAnsi="Times New Roman" w:cs="Times New Roman"/>
          <w:sz w:val="24"/>
          <w:szCs w:val="24"/>
        </w:rPr>
        <w:t>о</w:t>
      </w:r>
      <w:r w:rsidR="00345807">
        <w:rPr>
          <w:rFonts w:ascii="Times New Roman" w:hAnsi="Times New Roman" w:cs="Times New Roman"/>
          <w:sz w:val="24"/>
          <w:szCs w:val="24"/>
        </w:rPr>
        <w:t>б</w:t>
      </w:r>
      <w:r w:rsidR="00E21075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301E99" w:rsidRPr="007B2EF0">
        <w:rPr>
          <w:rFonts w:ascii="Times New Roman" w:hAnsi="Times New Roman" w:cs="Times New Roman"/>
          <w:sz w:val="24"/>
          <w:szCs w:val="24"/>
        </w:rPr>
        <w:t xml:space="preserve">отсутствии (наличии) </w:t>
      </w:r>
      <w:r w:rsidR="00E21075" w:rsidRPr="007B2EF0">
        <w:rPr>
          <w:rFonts w:ascii="Times New Roman" w:hAnsi="Times New Roman" w:cs="Times New Roman"/>
          <w:sz w:val="24"/>
          <w:szCs w:val="24"/>
        </w:rPr>
        <w:t xml:space="preserve"> задолженности перед бюджетом и внебюджетными фондами, а также </w:t>
      </w:r>
      <w:r w:rsidR="00301E99" w:rsidRPr="007B2EF0">
        <w:rPr>
          <w:rFonts w:ascii="Times New Roman" w:hAnsi="Times New Roman" w:cs="Times New Roman"/>
          <w:sz w:val="24"/>
          <w:szCs w:val="24"/>
        </w:rPr>
        <w:t>справки подтверждающие отсутствие задолженности перед работниками (персоналом) ) по заработной плате более 3 месяцев, а срок обработки заявки после предоставления пакета документов предусмотренного правилами составляет не более 1-го дня.</w:t>
      </w:r>
    </w:p>
    <w:p w:rsidR="00C94AFD" w:rsidRPr="007B2EF0" w:rsidRDefault="00301E99" w:rsidP="00281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 xml:space="preserve">Введены особые условия предоставления </w:t>
      </w:r>
      <w:proofErr w:type="spellStart"/>
      <w:r w:rsidRPr="007B2EF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B2EF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2815A4" w:rsidRPr="007B2EF0">
        <w:rPr>
          <w:rFonts w:ascii="Times New Roman" w:hAnsi="Times New Roman" w:cs="Times New Roman"/>
          <w:sz w:val="24"/>
          <w:szCs w:val="24"/>
        </w:rPr>
        <w:t>полученных Фондом в 2020г</w:t>
      </w:r>
      <w:proofErr w:type="gramStart"/>
      <w:r w:rsidR="002815A4" w:rsidRPr="007B2E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5A4" w:rsidRPr="007B2EF0">
        <w:rPr>
          <w:rFonts w:ascii="Times New Roman" w:hAnsi="Times New Roman" w:cs="Times New Roman"/>
          <w:sz w:val="24"/>
          <w:szCs w:val="24"/>
        </w:rPr>
        <w:t xml:space="preserve"> средств бюджетного финансирования.</w:t>
      </w:r>
      <w:r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2815A4" w:rsidRPr="007B2EF0">
        <w:rPr>
          <w:rFonts w:ascii="Times New Roman" w:hAnsi="Times New Roman" w:cs="Times New Roman"/>
          <w:sz w:val="24"/>
          <w:szCs w:val="24"/>
        </w:rPr>
        <w:t xml:space="preserve">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="002815A4" w:rsidRPr="007B2EF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815A4" w:rsidRPr="007B2EF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9767C" w:rsidRPr="007B2EF0">
        <w:rPr>
          <w:rFonts w:ascii="Times New Roman" w:hAnsi="Times New Roman" w:cs="Times New Roman"/>
          <w:sz w:val="24"/>
          <w:szCs w:val="24"/>
        </w:rPr>
        <w:t xml:space="preserve"> согласно которых:</w:t>
      </w:r>
    </w:p>
    <w:p w:rsidR="004F3EAE" w:rsidRPr="007B2EF0" w:rsidRDefault="00301E99" w:rsidP="0060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>1</w:t>
      </w:r>
      <w:r w:rsidR="0095277D" w:rsidRPr="007B2EF0">
        <w:rPr>
          <w:rFonts w:ascii="Times New Roman" w:hAnsi="Times New Roman" w:cs="Times New Roman"/>
          <w:sz w:val="24"/>
          <w:szCs w:val="24"/>
        </w:rPr>
        <w:t>.</w:t>
      </w:r>
      <w:r w:rsidR="004F3EAE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39767C" w:rsidRPr="007B2EF0">
        <w:rPr>
          <w:rFonts w:ascii="Times New Roman" w:hAnsi="Times New Roman" w:cs="Times New Roman"/>
          <w:sz w:val="24"/>
          <w:szCs w:val="24"/>
        </w:rPr>
        <w:t xml:space="preserve">Срок займа составляет не более 24 месяцев; ставка за пользование займом составляет ключевую ставку установленную ЦБ РФ на день предоставления займа; </w:t>
      </w:r>
      <w:r w:rsidR="0039767C" w:rsidRPr="007B2EF0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814D7" w:rsidRPr="007B2EF0">
        <w:rPr>
          <w:rFonts w:ascii="Times New Roman" w:hAnsi="Times New Roman" w:cs="Times New Roman"/>
          <w:sz w:val="24"/>
          <w:szCs w:val="24"/>
        </w:rPr>
        <w:t>В</w:t>
      </w:r>
      <w:r w:rsidR="0039767C" w:rsidRPr="007B2EF0">
        <w:rPr>
          <w:rFonts w:ascii="Times New Roman" w:hAnsi="Times New Roman" w:cs="Times New Roman"/>
          <w:sz w:val="24"/>
          <w:szCs w:val="24"/>
        </w:rPr>
        <w:t xml:space="preserve"> период действия на территории Новосибирской области или муниципальных образований, в отношении которых введен режим повышенной готовности или режим чрезвычайной ситуации Фондом не запрашиваются документы о отсутствии (наличии)  задолженности перед бюджетом и внебюджетными фондами, а также справки подтверждающие отсутствие задолженности перед работниками (персоналом) ) по заработной плате более 3 месяцев, срок обработки заявки после предоставления пакета документов предусмотренного правилами составляет не более 1-го дня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. </w:t>
      </w:r>
      <w:r w:rsidR="0039767C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3814D7" w:rsidRPr="007B2EF0">
        <w:rPr>
          <w:rFonts w:ascii="Times New Roman" w:hAnsi="Times New Roman" w:cs="Times New Roman"/>
          <w:sz w:val="24"/>
          <w:szCs w:val="24"/>
        </w:rPr>
        <w:br/>
        <w:t>3. Смягчены требования к получению займов лицами</w:t>
      </w:r>
      <w:r w:rsidR="003814D7" w:rsidRPr="007B2EF0">
        <w:rPr>
          <w:sz w:val="24"/>
          <w:szCs w:val="24"/>
        </w:rPr>
        <w:t xml:space="preserve"> 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осуществляющие производство и (или) реализацию подакцизных товаров или добычу и реализацию полезных ископаемых. </w:t>
      </w:r>
      <w:r w:rsidR="00E074E0" w:rsidRPr="007B2EF0">
        <w:rPr>
          <w:rFonts w:ascii="Times New Roman" w:hAnsi="Times New Roman" w:cs="Times New Roman"/>
          <w:sz w:val="24"/>
          <w:szCs w:val="24"/>
        </w:rPr>
        <w:t>Р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анее действующим </w:t>
      </w:r>
      <w:r w:rsidR="00E074E0" w:rsidRPr="007B2EF0">
        <w:rPr>
          <w:rFonts w:ascii="Times New Roman" w:hAnsi="Times New Roman" w:cs="Times New Roman"/>
          <w:sz w:val="24"/>
          <w:szCs w:val="24"/>
        </w:rPr>
        <w:t xml:space="preserve">в Фонде 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E074E0" w:rsidRPr="007B2EF0">
        <w:rPr>
          <w:rFonts w:ascii="Times New Roman" w:hAnsi="Times New Roman" w:cs="Times New Roman"/>
          <w:sz w:val="24"/>
          <w:szCs w:val="24"/>
        </w:rPr>
        <w:t xml:space="preserve">на основании статьи 14 пункта 4 Федерального закона от 24.07.2007 N 209-ФЗ "О развитии малого и среднего предпринимательства в Российской Федерации" имелся запрет </w:t>
      </w:r>
      <w:proofErr w:type="gramStart"/>
      <w:r w:rsidR="00E074E0" w:rsidRPr="007B2EF0">
        <w:rPr>
          <w:rFonts w:ascii="Times New Roman" w:hAnsi="Times New Roman" w:cs="Times New Roman"/>
          <w:sz w:val="24"/>
          <w:szCs w:val="24"/>
        </w:rPr>
        <w:t xml:space="preserve">на 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 </w:t>
      </w:r>
      <w:r w:rsidR="00E074E0" w:rsidRPr="007B2EF0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E074E0" w:rsidRPr="007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E0" w:rsidRPr="007B2EF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074E0" w:rsidRPr="007B2EF0">
        <w:rPr>
          <w:rFonts w:ascii="Times New Roman" w:hAnsi="Times New Roman" w:cs="Times New Roman"/>
          <w:sz w:val="24"/>
          <w:szCs w:val="24"/>
        </w:rPr>
        <w:t xml:space="preserve"> вышеуказанным лицам. В настоящий момент, после внесения 08.06.2020г изменений в вышеуказанную норму закона</w:t>
      </w:r>
      <w:r w:rsidR="00603177" w:rsidRPr="007B2EF0">
        <w:rPr>
          <w:rFonts w:ascii="Times New Roman" w:hAnsi="Times New Roman" w:cs="Times New Roman"/>
          <w:sz w:val="24"/>
          <w:szCs w:val="24"/>
        </w:rPr>
        <w:t>,</w:t>
      </w:r>
      <w:r w:rsidR="00E074E0" w:rsidRPr="007B2EF0">
        <w:rPr>
          <w:rFonts w:ascii="Times New Roman" w:hAnsi="Times New Roman" w:cs="Times New Roman"/>
          <w:sz w:val="24"/>
          <w:szCs w:val="24"/>
        </w:rPr>
        <w:t xml:space="preserve">  н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а получение займа </w:t>
      </w:r>
      <w:r w:rsidR="00524F0B" w:rsidRPr="007B2EF0">
        <w:rPr>
          <w:rFonts w:ascii="Times New Roman" w:hAnsi="Times New Roman" w:cs="Times New Roman"/>
          <w:sz w:val="24"/>
          <w:szCs w:val="24"/>
        </w:rPr>
        <w:t xml:space="preserve">в 2020г 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на особых условиях могут претендовать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субъекты малого или среднего предпринимательства, основными видами деятельности которых являются: </w:t>
      </w:r>
      <w:r w:rsidR="00306780">
        <w:rPr>
          <w:rFonts w:ascii="Times New Roman" w:hAnsi="Times New Roman" w:cs="Times New Roman"/>
          <w:sz w:val="24"/>
          <w:szCs w:val="24"/>
        </w:rPr>
        <w:t xml:space="preserve">1)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сельское хозяйство; </w:t>
      </w:r>
      <w:r w:rsidR="00306780">
        <w:rPr>
          <w:rFonts w:ascii="Times New Roman" w:hAnsi="Times New Roman" w:cs="Times New Roman"/>
          <w:sz w:val="24"/>
          <w:szCs w:val="24"/>
        </w:rPr>
        <w:t xml:space="preserve">2)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обрабатывающее производство, в том числе производство пищевых продуктов, лекарственных средств, средств защиты и дезинфекции; </w:t>
      </w:r>
      <w:r w:rsidR="00306780">
        <w:rPr>
          <w:rFonts w:ascii="Times New Roman" w:hAnsi="Times New Roman" w:cs="Times New Roman"/>
          <w:sz w:val="24"/>
          <w:szCs w:val="24"/>
        </w:rPr>
        <w:t xml:space="preserve">3)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туристская деятельность и деятельность в области туристской индустрии в целях развития внутреннего и въездного туризма; </w:t>
      </w:r>
      <w:r w:rsidR="00306780">
        <w:rPr>
          <w:rFonts w:ascii="Times New Roman" w:hAnsi="Times New Roman" w:cs="Times New Roman"/>
          <w:sz w:val="24"/>
          <w:szCs w:val="24"/>
        </w:rPr>
        <w:t xml:space="preserve">4)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транспортировка и хранение; </w:t>
      </w:r>
      <w:r w:rsidR="00306780">
        <w:rPr>
          <w:rFonts w:ascii="Times New Roman" w:hAnsi="Times New Roman" w:cs="Times New Roman"/>
          <w:sz w:val="24"/>
          <w:szCs w:val="24"/>
        </w:rPr>
        <w:t xml:space="preserve">5)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деятельность в области здравоохранения; </w:t>
      </w:r>
      <w:r w:rsidR="00306780">
        <w:rPr>
          <w:rFonts w:ascii="Times New Roman" w:hAnsi="Times New Roman" w:cs="Times New Roman"/>
          <w:sz w:val="24"/>
          <w:szCs w:val="24"/>
        </w:rPr>
        <w:t xml:space="preserve">6)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деятельность гостиниц и предприятий общественного питания; </w:t>
      </w:r>
      <w:r w:rsidR="00306780">
        <w:rPr>
          <w:rFonts w:ascii="Times New Roman" w:hAnsi="Times New Roman" w:cs="Times New Roman"/>
          <w:sz w:val="24"/>
          <w:szCs w:val="24"/>
        </w:rPr>
        <w:t xml:space="preserve">7)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деятельность профессиональная, научная и техническая; </w:t>
      </w:r>
      <w:r w:rsidR="00306780">
        <w:rPr>
          <w:rFonts w:ascii="Times New Roman" w:hAnsi="Times New Roman" w:cs="Times New Roman"/>
          <w:sz w:val="24"/>
          <w:szCs w:val="24"/>
        </w:rPr>
        <w:t xml:space="preserve">8) 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r w:rsidR="00603177" w:rsidRPr="007B2EF0">
        <w:rPr>
          <w:rFonts w:ascii="Times New Roman" w:hAnsi="Times New Roman" w:cs="Times New Roman"/>
          <w:sz w:val="24"/>
          <w:szCs w:val="24"/>
        </w:rPr>
        <w:lastRenderedPageBreak/>
        <w:t xml:space="preserve">сфере розничной и (или) оптовой торговли. и 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осуществляющие в качестве </w:t>
      </w:r>
      <w:r w:rsidR="003814D7" w:rsidRPr="007B2EF0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3814D7" w:rsidRPr="007B2EF0">
        <w:rPr>
          <w:rFonts w:ascii="Times New Roman" w:hAnsi="Times New Roman" w:cs="Times New Roman"/>
          <w:sz w:val="24"/>
          <w:szCs w:val="24"/>
        </w:rPr>
        <w:t xml:space="preserve"> вида деятельности производство и (или) реализацию подакцизных товаров или добычу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 и (или) реализацию </w:t>
      </w:r>
      <w:r w:rsidR="003814D7" w:rsidRPr="007B2EF0"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="00603177" w:rsidRPr="007B2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440" w:rsidRPr="007B2EF0" w:rsidRDefault="00524F0B" w:rsidP="00E1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ab/>
        <w:t xml:space="preserve">Также в правила предоставления Фондом </w:t>
      </w:r>
      <w:proofErr w:type="spellStart"/>
      <w:r w:rsidRPr="007B2EF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B2EF0">
        <w:rPr>
          <w:rFonts w:ascii="Times New Roman" w:hAnsi="Times New Roman" w:cs="Times New Roman"/>
          <w:sz w:val="24"/>
          <w:szCs w:val="24"/>
        </w:rPr>
        <w:t xml:space="preserve">, внесены изменения действующие в период введения на территории Новосибирской области или муниципальных образований входящих в ее состав, режима повышенной готовности или режима чрезвычайной ситуации,  а именно: </w:t>
      </w:r>
      <w:r w:rsidRPr="007B2EF0">
        <w:rPr>
          <w:rFonts w:ascii="Times New Roman" w:hAnsi="Times New Roman" w:cs="Times New Roman"/>
          <w:sz w:val="24"/>
          <w:szCs w:val="24"/>
        </w:rPr>
        <w:br/>
      </w:r>
      <w:r w:rsidR="00E17440" w:rsidRPr="007B2EF0">
        <w:rPr>
          <w:rFonts w:ascii="Times New Roman" w:hAnsi="Times New Roman" w:cs="Times New Roman"/>
          <w:sz w:val="24"/>
          <w:szCs w:val="24"/>
        </w:rPr>
        <w:t>1. срок обработки заявки после предоставления пакета документов предусмотренного правилами составляет не более 1-го дня;</w:t>
      </w:r>
    </w:p>
    <w:p w:rsidR="00E17440" w:rsidRPr="007B2EF0" w:rsidRDefault="00E17440" w:rsidP="00E1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 xml:space="preserve">2. процентная ставка за пользование </w:t>
      </w:r>
      <w:proofErr w:type="spellStart"/>
      <w:r w:rsidRPr="007B2EF0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7B2EF0">
        <w:rPr>
          <w:rFonts w:ascii="Times New Roman" w:hAnsi="Times New Roman" w:cs="Times New Roman"/>
          <w:sz w:val="24"/>
          <w:szCs w:val="24"/>
        </w:rPr>
        <w:t xml:space="preserve"> не превышает ключевую ставку Центрального банка Российской Федерации, установленную на дату заключения договора </w:t>
      </w:r>
      <w:proofErr w:type="spellStart"/>
      <w:r w:rsidRPr="007B2EF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B2EF0">
        <w:rPr>
          <w:rFonts w:ascii="Times New Roman" w:hAnsi="Times New Roman" w:cs="Times New Roman"/>
          <w:sz w:val="24"/>
          <w:szCs w:val="24"/>
        </w:rPr>
        <w:t xml:space="preserve"> с субъектом малого и среднего предпринимательства;</w:t>
      </w:r>
    </w:p>
    <w:p w:rsidR="00524F0B" w:rsidRDefault="00E17440" w:rsidP="00E1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F0">
        <w:rPr>
          <w:rFonts w:ascii="Times New Roman" w:hAnsi="Times New Roman" w:cs="Times New Roman"/>
          <w:sz w:val="24"/>
          <w:szCs w:val="24"/>
        </w:rPr>
        <w:t>3. у субъектов малого и среднего предпринимательства, Фондом не запрашиваются документы о</w:t>
      </w:r>
      <w:r w:rsidR="00306780">
        <w:rPr>
          <w:rFonts w:ascii="Times New Roman" w:hAnsi="Times New Roman" w:cs="Times New Roman"/>
          <w:sz w:val="24"/>
          <w:szCs w:val="24"/>
        </w:rPr>
        <w:t>б</w:t>
      </w:r>
      <w:r w:rsidRPr="007B2EF0">
        <w:rPr>
          <w:rFonts w:ascii="Times New Roman" w:hAnsi="Times New Roman" w:cs="Times New Roman"/>
          <w:sz w:val="24"/>
          <w:szCs w:val="24"/>
        </w:rPr>
        <w:t xml:space="preserve"> отсутствии (</w:t>
      </w:r>
      <w:proofErr w:type="gramStart"/>
      <w:r w:rsidRPr="007B2EF0">
        <w:rPr>
          <w:rFonts w:ascii="Times New Roman" w:hAnsi="Times New Roman" w:cs="Times New Roman"/>
          <w:sz w:val="24"/>
          <w:szCs w:val="24"/>
        </w:rPr>
        <w:t>наличии)  задолженности</w:t>
      </w:r>
      <w:proofErr w:type="gramEnd"/>
      <w:r w:rsidRPr="007B2EF0">
        <w:rPr>
          <w:rFonts w:ascii="Times New Roman" w:hAnsi="Times New Roman" w:cs="Times New Roman"/>
          <w:sz w:val="24"/>
          <w:szCs w:val="24"/>
        </w:rPr>
        <w:t xml:space="preserve"> перед бюджетом и внебюджетными фондами, а также справки подтверждающие отсутствие задолженности перед работниками (персоналом) ) по заработной плате более 3 месяцев . </w:t>
      </w:r>
    </w:p>
    <w:p w:rsidR="00A340C3" w:rsidRDefault="00A340C3" w:rsidP="00E1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предоставления займа, в период действия одного из режимов, составляет не более 2-х лет.</w:t>
      </w:r>
    </w:p>
    <w:p w:rsidR="00A340C3" w:rsidRPr="00345807" w:rsidRDefault="00A340C3" w:rsidP="00E17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Отдельно необходимо отметить, что </w:t>
      </w:r>
      <w:r w:rsidR="00B06837">
        <w:rPr>
          <w:rFonts w:ascii="Times New Roman" w:hAnsi="Times New Roman" w:cs="Times New Roman"/>
          <w:sz w:val="24"/>
          <w:szCs w:val="24"/>
        </w:rPr>
        <w:t xml:space="preserve">в период действия режима повышенной готовности или чрезвычайной ситуации </w:t>
      </w:r>
      <w:r w:rsidR="00B06837" w:rsidRPr="007B2EF0">
        <w:rPr>
          <w:rFonts w:ascii="Times New Roman" w:hAnsi="Times New Roman" w:cs="Times New Roman"/>
          <w:sz w:val="24"/>
          <w:szCs w:val="24"/>
        </w:rPr>
        <w:t>на территории Новосибирской области или муниципальных образований</w:t>
      </w:r>
      <w:r w:rsidR="00B06837">
        <w:rPr>
          <w:rFonts w:ascii="Times New Roman" w:hAnsi="Times New Roman" w:cs="Times New Roman"/>
          <w:sz w:val="24"/>
          <w:szCs w:val="24"/>
        </w:rPr>
        <w:t xml:space="preserve">, </w:t>
      </w:r>
      <w:r w:rsidR="00B06837" w:rsidRPr="007B2EF0">
        <w:rPr>
          <w:rFonts w:ascii="Times New Roman" w:hAnsi="Times New Roman" w:cs="Times New Roman"/>
          <w:sz w:val="24"/>
          <w:szCs w:val="24"/>
        </w:rPr>
        <w:t>входящих в ее состав</w:t>
      </w:r>
      <w:r w:rsidR="00B06837">
        <w:rPr>
          <w:rFonts w:ascii="Times New Roman" w:hAnsi="Times New Roman" w:cs="Times New Roman"/>
          <w:sz w:val="24"/>
          <w:szCs w:val="24"/>
        </w:rPr>
        <w:t xml:space="preserve">, максимальный срок пользования займом по действующим договорам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B06837">
        <w:rPr>
          <w:rFonts w:ascii="Times New Roman" w:hAnsi="Times New Roman" w:cs="Times New Roman"/>
          <w:sz w:val="24"/>
          <w:szCs w:val="24"/>
        </w:rPr>
        <w:t xml:space="preserve">увеличен </w:t>
      </w:r>
      <w:r>
        <w:rPr>
          <w:rFonts w:ascii="Times New Roman" w:hAnsi="Times New Roman" w:cs="Times New Roman"/>
          <w:sz w:val="24"/>
          <w:szCs w:val="24"/>
        </w:rPr>
        <w:t xml:space="preserve">до 5-ти лет. </w:t>
      </w:r>
      <w:bookmarkStart w:id="0" w:name="_GoBack"/>
      <w:bookmarkEnd w:id="0"/>
    </w:p>
    <w:sectPr w:rsidR="00A340C3" w:rsidRPr="0034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77E"/>
    <w:multiLevelType w:val="hybridMultilevel"/>
    <w:tmpl w:val="28C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42"/>
    <w:rsid w:val="00114085"/>
    <w:rsid w:val="00190393"/>
    <w:rsid w:val="002815A4"/>
    <w:rsid w:val="00301E99"/>
    <w:rsid w:val="00306780"/>
    <w:rsid w:val="00345807"/>
    <w:rsid w:val="003554FA"/>
    <w:rsid w:val="003814D7"/>
    <w:rsid w:val="0039767C"/>
    <w:rsid w:val="00431242"/>
    <w:rsid w:val="004F3EAE"/>
    <w:rsid w:val="00504C15"/>
    <w:rsid w:val="005143A9"/>
    <w:rsid w:val="00524F0B"/>
    <w:rsid w:val="00570758"/>
    <w:rsid w:val="005B368F"/>
    <w:rsid w:val="00603177"/>
    <w:rsid w:val="007B2EF0"/>
    <w:rsid w:val="0095277D"/>
    <w:rsid w:val="009D0590"/>
    <w:rsid w:val="00A340C3"/>
    <w:rsid w:val="00B06837"/>
    <w:rsid w:val="00C94AFD"/>
    <w:rsid w:val="00E074E0"/>
    <w:rsid w:val="00E17440"/>
    <w:rsid w:val="00E21075"/>
    <w:rsid w:val="00E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80A2-B82E-4D9E-8A37-60E0BDC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Иван Лазарев</cp:lastModifiedBy>
  <cp:revision>8</cp:revision>
  <cp:lastPrinted>2020-07-21T02:31:00Z</cp:lastPrinted>
  <dcterms:created xsi:type="dcterms:W3CDTF">2020-07-07T04:05:00Z</dcterms:created>
  <dcterms:modified xsi:type="dcterms:W3CDTF">2020-07-21T02:42:00Z</dcterms:modified>
</cp:coreProperties>
</file>