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EE" w:rsidRPr="00642864" w:rsidRDefault="00495FEE" w:rsidP="00642864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642864">
        <w:rPr>
          <w:rFonts w:ascii="Times New Roman" w:hAnsi="Times New Roman" w:cs="Times New Roman"/>
          <w:sz w:val="52"/>
          <w:szCs w:val="52"/>
        </w:rPr>
        <w:t>Как подключить вход с дополнительным способом подтверждения</w:t>
      </w:r>
      <w:bookmarkEnd w:id="0"/>
      <w:r w:rsidR="00642864" w:rsidRPr="00642864">
        <w:rPr>
          <w:rFonts w:ascii="Times New Roman" w:hAnsi="Times New Roman" w:cs="Times New Roman"/>
          <w:sz w:val="52"/>
          <w:szCs w:val="52"/>
        </w:rPr>
        <w:t>?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Вход с дополнительным способом подтверждения нужен для безопасного доступа к вашим данным на сайтах, куда вы заходите с логином и паролем от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>. Если будете входить с нового устройства или места, вход с дополнительным способом подтвердит, что входите именно вы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>Если эта функция подключена, вход будет в два этапа — ввод пароля и выбранный способ подтверждения:</w:t>
      </w:r>
    </w:p>
    <w:p w:rsidR="00495FEE" w:rsidRPr="00642864" w:rsidRDefault="00495FEE" w:rsidP="0064286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567" w:hanging="283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42864">
        <w:rPr>
          <w:rFonts w:ascii="inherit" w:eastAsia="Times New Roman" w:hAnsi="inherit" w:cs="Arial"/>
          <w:sz w:val="24"/>
          <w:szCs w:val="24"/>
          <w:lang w:eastAsia="ru-RU"/>
        </w:rPr>
        <w:t>смс</w:t>
      </w:r>
    </w:p>
    <w:p w:rsidR="00495FEE" w:rsidRPr="00642864" w:rsidRDefault="00495FEE" w:rsidP="0064286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80" w:after="0" w:line="360" w:lineRule="atLeast"/>
        <w:ind w:left="567" w:hanging="283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42864">
        <w:rPr>
          <w:rFonts w:ascii="inherit" w:eastAsia="Times New Roman" w:hAnsi="inherit" w:cs="Arial"/>
          <w:sz w:val="24"/>
          <w:szCs w:val="24"/>
          <w:lang w:eastAsia="ru-RU"/>
        </w:rPr>
        <w:t>одноразовый код (ТОТР)</w:t>
      </w:r>
    </w:p>
    <w:p w:rsidR="00495FEE" w:rsidRPr="00642864" w:rsidRDefault="00495FEE" w:rsidP="0064286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80" w:after="0" w:line="360" w:lineRule="atLeast"/>
        <w:ind w:left="567" w:hanging="283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42864">
        <w:rPr>
          <w:rFonts w:ascii="inherit" w:eastAsia="Times New Roman" w:hAnsi="inherit" w:cs="Arial"/>
          <w:sz w:val="24"/>
          <w:szCs w:val="24"/>
          <w:lang w:eastAsia="ru-RU"/>
        </w:rPr>
        <w:t>биометрия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428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работает вход по смс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При входе на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 будет приходить смс с одноразовым кодом. Его нужно указать после ввода пароля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428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подключить вход по смс</w:t>
      </w:r>
    </w:p>
    <w:p w:rsidR="00495FEE" w:rsidRPr="00642864" w:rsidRDefault="00495FEE" w:rsidP="00495FEE">
      <w:pPr>
        <w:numPr>
          <w:ilvl w:val="0"/>
          <w:numId w:val="4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разделе «Безопасность»</w:t>
      </w:r>
      <w:r w:rsidRPr="00642864">
        <w:rPr>
          <w:rFonts w:ascii="Arial" w:eastAsia="Times New Roman" w:hAnsi="Arial" w:cs="Arial"/>
          <w:sz w:val="24"/>
          <w:szCs w:val="24"/>
          <w:lang w:eastAsia="ru-RU"/>
        </w:rPr>
        <w:t> — «Вход с подтверждением» выберите «По смс на номер»</w:t>
      </w:r>
    </w:p>
    <w:p w:rsidR="00495FEE" w:rsidRPr="00642864" w:rsidRDefault="00495FEE" w:rsidP="00495FEE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Проверьте номер телефона. </w:t>
      </w:r>
      <w:proofErr w:type="gram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Если есть ошибка, измените на правильный или добавьте, если номера нет в профиле</w:t>
      </w:r>
      <w:proofErr w:type="gramEnd"/>
    </w:p>
    <w:p w:rsidR="00495FEE" w:rsidRPr="00642864" w:rsidRDefault="00495FEE" w:rsidP="00642864">
      <w:pPr>
        <w:numPr>
          <w:ilvl w:val="0"/>
          <w:numId w:val="4"/>
        </w:numPr>
        <w:shd w:val="clear" w:color="auto" w:fill="FFFFFF"/>
        <w:spacing w:before="180" w:after="0" w:line="360" w:lineRule="auto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>Введите пароль, чтобы подтвердить действие</w:t>
      </w:r>
    </w:p>
    <w:p w:rsidR="00495FEE" w:rsidRPr="00642864" w:rsidRDefault="00495FEE" w:rsidP="0064286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428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работает вход по одноразовому коду (TOTP)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При входе на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 после ввода логина и пароля введите актуальный код из приложения для работы с одноразовыми кодами</w:t>
      </w:r>
    </w:p>
    <w:p w:rsidR="00495FEE" w:rsidRPr="00642864" w:rsidRDefault="00495FEE" w:rsidP="00495F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428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подключить вход по одноразовому коду (TOTP)</w:t>
      </w:r>
    </w:p>
    <w:p w:rsidR="00495FEE" w:rsidRPr="00642864" w:rsidRDefault="00495FEE" w:rsidP="00495FEE">
      <w:pPr>
        <w:numPr>
          <w:ilvl w:val="0"/>
          <w:numId w:val="5"/>
        </w:numPr>
        <w:shd w:val="clear" w:color="auto" w:fill="FFFFFF"/>
        <w:spacing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разделе «Безопасность»</w:t>
      </w:r>
      <w:r w:rsidRPr="00642864">
        <w:rPr>
          <w:rFonts w:ascii="Arial" w:eastAsia="Times New Roman" w:hAnsi="Arial" w:cs="Arial"/>
          <w:sz w:val="24"/>
          <w:szCs w:val="24"/>
          <w:lang w:eastAsia="ru-RU"/>
        </w:rPr>
        <w:t> — «Вход с подтверждением» выберите «По одноразовому коду (ТОТР)»</w:t>
      </w:r>
    </w:p>
    <w:p w:rsidR="00495FEE" w:rsidRPr="00642864" w:rsidRDefault="00495FEE" w:rsidP="00495FEE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>Введите пароль, чтобы подтвердить действие</w:t>
      </w:r>
    </w:p>
    <w:p w:rsidR="00495FEE" w:rsidRPr="00642864" w:rsidRDefault="00495FEE" w:rsidP="00495FEE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Откройте приложение для работы с одноразовым кодом. Если на телефоне такого приложения нет, скачайте его для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Android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iOS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Harmony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 OS, перейдя по ссылке ниже</w:t>
      </w:r>
    </w:p>
    <w:p w:rsidR="00495FEE" w:rsidRPr="00642864" w:rsidRDefault="00495FEE" w:rsidP="00495FEE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>С помощью приложения отсканируйте QR-код или введите секретный ключ. В нём появится запись «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gosuslugi</w:t>
      </w:r>
      <w:proofErr w:type="spellEnd"/>
      <w:r w:rsidRPr="00642864">
        <w:rPr>
          <w:rFonts w:ascii="Arial" w:eastAsia="Times New Roman" w:hAnsi="Arial" w:cs="Arial"/>
          <w:sz w:val="24"/>
          <w:szCs w:val="24"/>
          <w:lang w:eastAsia="ru-RU"/>
        </w:rPr>
        <w:t>» с одноразовым кодом, который будет периодически обновляться</w:t>
      </w:r>
    </w:p>
    <w:p w:rsidR="00495FEE" w:rsidRPr="00642864" w:rsidRDefault="00495FEE" w:rsidP="00495FEE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288" w:firstLine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42864">
        <w:rPr>
          <w:rFonts w:ascii="Arial" w:eastAsia="Times New Roman" w:hAnsi="Arial" w:cs="Arial"/>
          <w:sz w:val="24"/>
          <w:szCs w:val="24"/>
          <w:lang w:eastAsia="ru-RU"/>
        </w:rPr>
        <w:t xml:space="preserve">Введите актуальный код из приложения на </w:t>
      </w:r>
      <w:proofErr w:type="spellStart"/>
      <w:r w:rsidRPr="00642864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</w:p>
    <w:p w:rsidR="00495FEE" w:rsidRPr="00642864" w:rsidRDefault="00495FEE"/>
    <w:sectPr w:rsidR="00495FEE" w:rsidRPr="00642864" w:rsidSect="00642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E40"/>
    <w:multiLevelType w:val="multilevel"/>
    <w:tmpl w:val="B170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90215"/>
    <w:multiLevelType w:val="multilevel"/>
    <w:tmpl w:val="FEC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C0722"/>
    <w:multiLevelType w:val="multilevel"/>
    <w:tmpl w:val="9B0A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45D1B"/>
    <w:multiLevelType w:val="multilevel"/>
    <w:tmpl w:val="3A5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63EBB"/>
    <w:multiLevelType w:val="multilevel"/>
    <w:tmpl w:val="82A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EE"/>
    <w:rsid w:val="001A0503"/>
    <w:rsid w:val="00495FEE"/>
    <w:rsid w:val="00642864"/>
    <w:rsid w:val="00B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1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6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92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1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03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73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05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5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97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778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7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39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1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4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0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3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594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Чебердак Олег Леонидович</cp:lastModifiedBy>
  <cp:revision>2</cp:revision>
  <dcterms:created xsi:type="dcterms:W3CDTF">2023-04-05T08:28:00Z</dcterms:created>
  <dcterms:modified xsi:type="dcterms:W3CDTF">2023-04-05T08:28:00Z</dcterms:modified>
</cp:coreProperties>
</file>