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05C2C" w14:textId="7EA416EF" w:rsidR="00760E6E" w:rsidRDefault="00760E6E" w:rsidP="00760E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Программа повышения квалификации по ораторскому искусству </w:t>
      </w:r>
    </w:p>
    <w:p w14:paraId="585CFD5E" w14:textId="77777777" w:rsidR="00760E6E" w:rsidRPr="002B29D9" w:rsidRDefault="00760E6E" w:rsidP="00760E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«Настрой речь - построй жизнь»</w:t>
      </w:r>
    </w:p>
    <w:p w14:paraId="1E255F16" w14:textId="77777777" w:rsidR="00F2781D" w:rsidRPr="00F91503" w:rsidRDefault="00F2781D" w:rsidP="00C8411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8CC6E14" w14:textId="580B672F" w:rsidR="00B35B16" w:rsidRPr="002B29D9" w:rsidRDefault="00F91503" w:rsidP="000C6F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B29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Базовый курс</w:t>
      </w:r>
      <w:r w:rsidR="00A37863" w:rsidRPr="002B29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14:paraId="583F4C90" w14:textId="05FFC486" w:rsidR="00A37863" w:rsidRPr="002B29D9" w:rsidRDefault="00F91503" w:rsidP="000C6F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29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1-й </w:t>
      </w:r>
      <w:proofErr w:type="gramStart"/>
      <w:r w:rsidRPr="002B29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модуль: </w:t>
      </w:r>
      <w:r w:rsidR="008E1A5E" w:rsidRPr="002B29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</w:t>
      </w:r>
      <w:r w:rsidR="00147403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proofErr w:type="gramEnd"/>
      <w:r w:rsidR="008E1A5E" w:rsidRPr="002B29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а/ч </w:t>
      </w:r>
    </w:p>
    <w:p w14:paraId="4B0233FD" w14:textId="527A732E" w:rsidR="00BA77AB" w:rsidRDefault="00CB077C" w:rsidP="000C6F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29D9">
        <w:rPr>
          <w:rFonts w:ascii="Times New Roman" w:hAnsi="Times New Roman" w:cs="Times New Roman"/>
          <w:sz w:val="24"/>
          <w:szCs w:val="24"/>
          <w:shd w:val="clear" w:color="auto" w:fill="FFFFFF"/>
        </w:rPr>
        <w:t>(онлайн-формат)</w:t>
      </w:r>
    </w:p>
    <w:p w14:paraId="3EA1962F" w14:textId="77777777" w:rsidR="002B29D9" w:rsidRPr="002B29D9" w:rsidRDefault="002B29D9" w:rsidP="000C6F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1754"/>
        <w:gridCol w:w="1476"/>
        <w:gridCol w:w="7260"/>
      </w:tblGrid>
      <w:tr w:rsidR="008474F5" w:rsidRPr="002B29D9" w14:paraId="157C6C54" w14:textId="77777777" w:rsidTr="00FF7F06">
        <w:tc>
          <w:tcPr>
            <w:tcW w:w="1754" w:type="dxa"/>
          </w:tcPr>
          <w:p w14:paraId="15862997" w14:textId="2F8C397F" w:rsidR="008A6924" w:rsidRPr="002B29D9" w:rsidRDefault="008A6924" w:rsidP="000C6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9D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76" w:type="dxa"/>
          </w:tcPr>
          <w:p w14:paraId="2A814786" w14:textId="2E661160" w:rsidR="008A6924" w:rsidRPr="002B29D9" w:rsidRDefault="008A6924" w:rsidP="000C6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9D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7260" w:type="dxa"/>
          </w:tcPr>
          <w:p w14:paraId="41668801" w14:textId="774A9EF0" w:rsidR="008A6924" w:rsidRPr="002B29D9" w:rsidRDefault="008A6924" w:rsidP="000C6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9D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E641D4" w:rsidRPr="002B29D9" w14:paraId="7CA31F9C" w14:textId="77777777" w:rsidTr="00FF7F06">
        <w:tc>
          <w:tcPr>
            <w:tcW w:w="1754" w:type="dxa"/>
          </w:tcPr>
          <w:p w14:paraId="13800AC3" w14:textId="4E3BE3ED" w:rsidR="00E641D4" w:rsidRPr="002B29D9" w:rsidRDefault="00E641D4" w:rsidP="00E64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32298F97" w14:textId="393B035C" w:rsidR="00E641D4" w:rsidRPr="002B29D9" w:rsidRDefault="00E641D4" w:rsidP="00E64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15.00-15.05</w:t>
            </w:r>
          </w:p>
        </w:tc>
        <w:tc>
          <w:tcPr>
            <w:tcW w:w="7260" w:type="dxa"/>
          </w:tcPr>
          <w:p w14:paraId="33802B5E" w14:textId="7E6F0437" w:rsidR="00E641D4" w:rsidRPr="002B29D9" w:rsidRDefault="00E641D4" w:rsidP="00E64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9D9">
              <w:rPr>
                <w:rFonts w:ascii="Times New Roman" w:hAnsi="Times New Roman" w:cs="Times New Roman"/>
                <w:sz w:val="24"/>
                <w:szCs w:val="24"/>
              </w:rPr>
              <w:t>Приветствие участников</w:t>
            </w:r>
          </w:p>
          <w:p w14:paraId="7F7668E5" w14:textId="28F7E438" w:rsidR="00E641D4" w:rsidRPr="002B29D9" w:rsidRDefault="00E641D4" w:rsidP="00E64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9D9">
              <w:rPr>
                <w:rFonts w:ascii="Times New Roman" w:hAnsi="Times New Roman" w:cs="Times New Roman"/>
                <w:sz w:val="24"/>
                <w:szCs w:val="24"/>
              </w:rPr>
              <w:t xml:space="preserve">Палагина Анна Николаевна – ректор Международного института менеджмента объединений предпринимателей. </w:t>
            </w:r>
          </w:p>
        </w:tc>
      </w:tr>
      <w:tr w:rsidR="00E641D4" w:rsidRPr="002B29D9" w14:paraId="79B7BDD2" w14:textId="77777777" w:rsidTr="00FF7F06">
        <w:tc>
          <w:tcPr>
            <w:tcW w:w="1754" w:type="dxa"/>
          </w:tcPr>
          <w:p w14:paraId="7EA3965B" w14:textId="77777777" w:rsidR="00E641D4" w:rsidRPr="002B29D9" w:rsidRDefault="00E641D4" w:rsidP="00E64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64CC2BE6" w14:textId="77777777" w:rsidR="00E641D4" w:rsidRPr="002B29D9" w:rsidRDefault="00E641D4" w:rsidP="00E64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0" w:type="dxa"/>
          </w:tcPr>
          <w:p w14:paraId="07BD06BA" w14:textId="01573F6B" w:rsidR="00E641D4" w:rsidRPr="002B24B3" w:rsidRDefault="00182C8A" w:rsidP="00E641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29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Преподаватель </w:t>
            </w:r>
            <w:r w:rsidRPr="007918A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Валерия </w:t>
            </w:r>
            <w:proofErr w:type="spellStart"/>
            <w:r w:rsidRPr="007918A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Рифатовна</w:t>
            </w:r>
            <w:proofErr w:type="spellEnd"/>
            <w:r w:rsidRPr="007918A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8A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Байкеева</w:t>
            </w:r>
            <w:proofErr w:type="spellEnd"/>
            <w:r w:rsidRPr="002B29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819D3" w:rsidRPr="002B29D9" w14:paraId="39EC4F41" w14:textId="77777777" w:rsidTr="00FF7F06">
        <w:trPr>
          <w:trHeight w:val="393"/>
        </w:trPr>
        <w:tc>
          <w:tcPr>
            <w:tcW w:w="1754" w:type="dxa"/>
            <w:vMerge w:val="restart"/>
          </w:tcPr>
          <w:p w14:paraId="4334DF7C" w14:textId="77777777" w:rsidR="003819D3" w:rsidRDefault="003819D3" w:rsidP="003819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C8D27" w14:textId="77777777" w:rsidR="003819D3" w:rsidRDefault="003819D3" w:rsidP="003819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62143" w14:textId="45FC2045" w:rsidR="003819D3" w:rsidRDefault="008C2B9A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октября</w:t>
            </w:r>
          </w:p>
          <w:p w14:paraId="5FD769E7" w14:textId="752D4E11" w:rsidR="003819D3" w:rsidRPr="00182C8A" w:rsidRDefault="003819D3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вторник</w:t>
            </w:r>
            <w:proofErr w:type="spellEnd"/>
          </w:p>
        </w:tc>
        <w:tc>
          <w:tcPr>
            <w:tcW w:w="1476" w:type="dxa"/>
            <w:vAlign w:val="center"/>
          </w:tcPr>
          <w:p w14:paraId="27FCC115" w14:textId="7C1EDF29" w:rsidR="003819D3" w:rsidRPr="002B29D9" w:rsidRDefault="003819D3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15.05-16.30</w:t>
            </w:r>
          </w:p>
          <w:p w14:paraId="2345B5C4" w14:textId="04DB56DC" w:rsidR="003819D3" w:rsidRPr="002B29D9" w:rsidRDefault="003819D3" w:rsidP="003819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0" w:type="dxa"/>
          </w:tcPr>
          <w:p w14:paraId="29816E2F" w14:textId="45592CAD" w:rsidR="003819D3" w:rsidRDefault="003819D3" w:rsidP="003819D3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B29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2B29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Секретные коды публичных выступлений.</w:t>
            </w:r>
          </w:p>
          <w:p w14:paraId="656CD07F" w14:textId="77777777" w:rsidR="003819D3" w:rsidRPr="002B29D9" w:rsidRDefault="003819D3" w:rsidP="003819D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Деталь 1. Речевая техника и голос. </w:t>
            </w:r>
          </w:p>
          <w:p w14:paraId="1A8786A9" w14:textId="77777777" w:rsidR="003819D3" w:rsidRPr="00ED5ECA" w:rsidRDefault="003819D3" w:rsidP="0035327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r w:rsidRPr="002B29D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голосе, как об основном природном инструменте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У</w:t>
            </w:r>
            <w:r w:rsidRPr="002B29D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пражнения для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2B29D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Артикуляция. С</w:t>
            </w:r>
            <w:r w:rsidRPr="002B29D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корая помощь для голоса.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Речевой аппарат человека. Артикуляционная гимнастика. Дикция. Избавляемся от проглатывания букв и окончания слов. Особенности произнесения гласных и согласных букв. У</w:t>
            </w:r>
            <w:r w:rsidRPr="002B29D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пражнения для перевода пассивного словаря в активны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й. </w:t>
            </w:r>
            <w:r w:rsidRPr="002B29D9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Как сделать свою речь интересной, эпитеты, не банальные фразы. </w:t>
            </w:r>
          </w:p>
          <w:p w14:paraId="47FFC318" w14:textId="5C45B1CC" w:rsidR="003819D3" w:rsidRPr="005E5491" w:rsidRDefault="003819D3" w:rsidP="003819D3">
            <w:pP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Практика. </w:t>
            </w:r>
            <w:r w:rsidRPr="00ED5E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Артикуляционная гимнастика.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D5E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Книги и фильмы, которые украсят речь. </w:t>
            </w:r>
          </w:p>
        </w:tc>
      </w:tr>
      <w:tr w:rsidR="003819D3" w:rsidRPr="002B29D9" w14:paraId="54F4D57D" w14:textId="77777777" w:rsidTr="00FF7F06">
        <w:tc>
          <w:tcPr>
            <w:tcW w:w="1754" w:type="dxa"/>
            <w:vMerge/>
          </w:tcPr>
          <w:p w14:paraId="39A93ACB" w14:textId="77777777" w:rsidR="003819D3" w:rsidRPr="002B29D9" w:rsidRDefault="003819D3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6F1AE1FB" w14:textId="2B3EF089" w:rsidR="003819D3" w:rsidRPr="002B29D9" w:rsidRDefault="003819D3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16.30-16.45</w:t>
            </w:r>
          </w:p>
        </w:tc>
        <w:tc>
          <w:tcPr>
            <w:tcW w:w="7260" w:type="dxa"/>
          </w:tcPr>
          <w:p w14:paraId="60C732CD" w14:textId="63323D72" w:rsidR="003819D3" w:rsidRPr="002B29D9" w:rsidRDefault="003819D3" w:rsidP="0038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9D9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3819D3" w:rsidRPr="002B29D9" w14:paraId="12D0DBB6" w14:textId="77777777" w:rsidTr="00FF7F06">
        <w:trPr>
          <w:trHeight w:val="237"/>
        </w:trPr>
        <w:tc>
          <w:tcPr>
            <w:tcW w:w="1754" w:type="dxa"/>
            <w:vMerge/>
          </w:tcPr>
          <w:p w14:paraId="4FAEEF48" w14:textId="77777777" w:rsidR="003819D3" w:rsidRPr="002B29D9" w:rsidRDefault="003819D3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6E52CFC4" w14:textId="1AFBEDA0" w:rsidR="003819D3" w:rsidRPr="002B29D9" w:rsidRDefault="003819D3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16.45-18.15</w:t>
            </w:r>
          </w:p>
        </w:tc>
        <w:tc>
          <w:tcPr>
            <w:tcW w:w="7260" w:type="dxa"/>
          </w:tcPr>
          <w:p w14:paraId="64A033A0" w14:textId="77777777" w:rsidR="003819D3" w:rsidRDefault="003819D3" w:rsidP="003819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Деталь 2. Невербальные средства общения. </w:t>
            </w:r>
          </w:p>
          <w:p w14:paraId="5900E7FE" w14:textId="471F1BB1" w:rsidR="003819D3" w:rsidRPr="00917DF1" w:rsidRDefault="003819D3" w:rsidP="003532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Жесты, мимика, осанка – как тело говорит за вас. Зрительный контакт. Учимся считывать состояние человека по жестам.</w:t>
            </w:r>
            <w:r w:rsidRPr="002B2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Читаем невербальные сигналы. Секреты, как произвести визуальное впечатление быстро и незабываемо. Учимся выбирать цвета, одежду, аксессуары. </w:t>
            </w:r>
          </w:p>
        </w:tc>
      </w:tr>
      <w:tr w:rsidR="003819D3" w:rsidRPr="002B29D9" w14:paraId="0632AC03" w14:textId="77777777" w:rsidTr="00FF7F06">
        <w:trPr>
          <w:trHeight w:val="237"/>
        </w:trPr>
        <w:tc>
          <w:tcPr>
            <w:tcW w:w="1754" w:type="dxa"/>
          </w:tcPr>
          <w:p w14:paraId="3FB90FE6" w14:textId="46C38F1B" w:rsidR="003819D3" w:rsidRPr="002B29D9" w:rsidRDefault="003819D3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5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Домашнее задание </w:t>
            </w:r>
          </w:p>
        </w:tc>
        <w:tc>
          <w:tcPr>
            <w:tcW w:w="1476" w:type="dxa"/>
            <w:vAlign w:val="center"/>
          </w:tcPr>
          <w:p w14:paraId="39A3AF44" w14:textId="77777777" w:rsidR="003819D3" w:rsidRDefault="003819D3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0" w:type="dxa"/>
          </w:tcPr>
          <w:p w14:paraId="57878CD5" w14:textId="0239E442" w:rsidR="003819D3" w:rsidRPr="00122660" w:rsidRDefault="003819D3" w:rsidP="003819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Подготовить, записать самостоятельно на камеру телефона (вертикальный формат) и прислать видео «О себе», хронометраж до 2 мин. </w:t>
            </w:r>
          </w:p>
        </w:tc>
      </w:tr>
      <w:tr w:rsidR="002B24B3" w:rsidRPr="002B29D9" w14:paraId="2D55F683" w14:textId="77777777" w:rsidTr="000452A5">
        <w:tc>
          <w:tcPr>
            <w:tcW w:w="1754" w:type="dxa"/>
            <w:vMerge w:val="restart"/>
          </w:tcPr>
          <w:p w14:paraId="05FF07A9" w14:textId="5142CADC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2F345" w14:textId="1D6FF40C" w:rsidR="002B24B3" w:rsidRDefault="008C2B9A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октября </w:t>
            </w:r>
          </w:p>
          <w:p w14:paraId="109B49EA" w14:textId="05D22FA5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1897FD3" w14:textId="5BF3A9F9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76DFAC9C" w14:textId="543A0CAD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15.00-16.30</w:t>
            </w:r>
          </w:p>
        </w:tc>
        <w:tc>
          <w:tcPr>
            <w:tcW w:w="7260" w:type="dxa"/>
            <w:shd w:val="clear" w:color="auto" w:fill="auto"/>
          </w:tcPr>
          <w:p w14:paraId="06C081DE" w14:textId="4202205E" w:rsidR="002B24B3" w:rsidRDefault="002B24B3" w:rsidP="002B24B3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Тема </w:t>
            </w:r>
            <w:r w:rsidRPr="00A95273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. Харизма и поиск личных конкурентных преимуществ. </w:t>
            </w:r>
          </w:p>
          <w:p w14:paraId="33FDDEB8" w14:textId="2242DBDF" w:rsidR="002B24B3" w:rsidRPr="00C84CE7" w:rsidRDefault="002B24B3" w:rsidP="002B24B3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Что такое харизма и как она проявляется. Как начать развивать харизму. Как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харизмат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покажет, что он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харизмат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. Звезда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харизмата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– мимика, жесты,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проксемика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2B24B3" w:rsidRPr="002B29D9" w14:paraId="1E41A5D4" w14:textId="77777777" w:rsidTr="00FF7F06">
        <w:tc>
          <w:tcPr>
            <w:tcW w:w="1754" w:type="dxa"/>
            <w:vMerge/>
          </w:tcPr>
          <w:p w14:paraId="55DEC5DF" w14:textId="77777777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9C3892D" w14:textId="52053A5D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16.30-16.45</w:t>
            </w:r>
          </w:p>
        </w:tc>
        <w:tc>
          <w:tcPr>
            <w:tcW w:w="7260" w:type="dxa"/>
          </w:tcPr>
          <w:p w14:paraId="399B84C7" w14:textId="7B47BD28" w:rsidR="002B24B3" w:rsidRPr="002B29D9" w:rsidRDefault="002B24B3" w:rsidP="002B2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2B24B3" w:rsidRPr="002B29D9" w14:paraId="7855A87F" w14:textId="77777777" w:rsidTr="00FF7F06">
        <w:tc>
          <w:tcPr>
            <w:tcW w:w="1754" w:type="dxa"/>
            <w:vMerge/>
          </w:tcPr>
          <w:p w14:paraId="57838032" w14:textId="77777777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33013F11" w14:textId="2D9CE2BE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16.45-18.15</w:t>
            </w:r>
          </w:p>
        </w:tc>
        <w:tc>
          <w:tcPr>
            <w:tcW w:w="7260" w:type="dxa"/>
          </w:tcPr>
          <w:p w14:paraId="413DBBAD" w14:textId="73496931" w:rsidR="002B24B3" w:rsidRPr="002B24B3" w:rsidRDefault="002B24B3" w:rsidP="002B2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Самопознание и выявление своих сильных и слабых сторон. Учимся использовать свои сильные стороны в выступлении. Приемы повышения уверенности в себе. Учимся демонстрировать свои компетенции и успехи.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Ошибки публичного выступления: топ 5.  Качества эффективного оратора. Приемы, чтобы выступление запомнилось. Страх говорить публично – приемы для избавления.</w:t>
            </w:r>
          </w:p>
        </w:tc>
      </w:tr>
      <w:tr w:rsidR="002B24B3" w:rsidRPr="002B29D9" w14:paraId="36603639" w14:textId="77777777" w:rsidTr="00FF7F06">
        <w:tc>
          <w:tcPr>
            <w:tcW w:w="1754" w:type="dxa"/>
            <w:vMerge w:val="restart"/>
          </w:tcPr>
          <w:p w14:paraId="78430535" w14:textId="4254DA0C" w:rsidR="002B24B3" w:rsidRPr="002B29D9" w:rsidRDefault="008C2B9A" w:rsidP="002B24B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  <w:p w14:paraId="3E2BB951" w14:textId="77777777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92E0960" w14:textId="1DD58EF0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D531DA6" w14:textId="0D8F9C3F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15.00-16.30</w:t>
            </w:r>
          </w:p>
        </w:tc>
        <w:tc>
          <w:tcPr>
            <w:tcW w:w="7260" w:type="dxa"/>
          </w:tcPr>
          <w:p w14:paraId="5131C7AB" w14:textId="2001AA53" w:rsidR="002B24B3" w:rsidRDefault="002B24B3" w:rsidP="002B24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Учимся рассказывать истории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Сторителинг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). </w:t>
            </w:r>
          </w:p>
          <w:p w14:paraId="6169E417" w14:textId="19C03AFF" w:rsidR="002B24B3" w:rsidRPr="002B24B3" w:rsidRDefault="002B24B3" w:rsidP="002B2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важности уметь рассказать историю (прием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сторителинга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и его задачи. Чем история отличается от информации. Как сухой факт превратить в историю. Типы и форматы историй. Создай себе легенду. </w:t>
            </w:r>
          </w:p>
        </w:tc>
      </w:tr>
      <w:tr w:rsidR="002B24B3" w:rsidRPr="002B29D9" w14:paraId="1DBA0C01" w14:textId="77777777" w:rsidTr="00FF7F06">
        <w:tc>
          <w:tcPr>
            <w:tcW w:w="1754" w:type="dxa"/>
            <w:vMerge/>
          </w:tcPr>
          <w:p w14:paraId="240D09D1" w14:textId="77777777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5E8814E" w14:textId="5969C98B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16.30-16.45</w:t>
            </w:r>
          </w:p>
        </w:tc>
        <w:tc>
          <w:tcPr>
            <w:tcW w:w="7260" w:type="dxa"/>
          </w:tcPr>
          <w:p w14:paraId="2A0F0831" w14:textId="2EC2D97C" w:rsidR="002B24B3" w:rsidRPr="002B29D9" w:rsidRDefault="002B24B3" w:rsidP="002B2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Перерыв</w:t>
            </w:r>
          </w:p>
        </w:tc>
      </w:tr>
      <w:tr w:rsidR="002B24B3" w:rsidRPr="002B29D9" w14:paraId="75BB1C6E" w14:textId="77777777" w:rsidTr="00FF7F06">
        <w:tc>
          <w:tcPr>
            <w:tcW w:w="1754" w:type="dxa"/>
            <w:vMerge/>
          </w:tcPr>
          <w:p w14:paraId="056B51CB" w14:textId="77777777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0F37EA4" w14:textId="4A65BD3A" w:rsidR="002B24B3" w:rsidRPr="002B29D9" w:rsidRDefault="002B24B3" w:rsidP="002B2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16.45-18.15</w:t>
            </w:r>
          </w:p>
        </w:tc>
        <w:tc>
          <w:tcPr>
            <w:tcW w:w="7260" w:type="dxa"/>
          </w:tcPr>
          <w:p w14:paraId="041E41B8" w14:textId="77777777" w:rsidR="002B24B3" w:rsidRDefault="002B24B3" w:rsidP="002B24B3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Как находить истории в повседневности.  Как включать аудиторию в историю. Список «эмоциональных триггеров». Примеры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сторителинга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в продажах, обучении, переговорах. </w:t>
            </w:r>
          </w:p>
          <w:p w14:paraId="48C2D6E6" w14:textId="17CBD0E4" w:rsidR="002B24B3" w:rsidRPr="002B29D9" w:rsidRDefault="002B24B3" w:rsidP="002B2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Практика.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Примеры видео “О себе” с включением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сторителинга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353270" w:rsidRPr="002B29D9" w14:paraId="00923E47" w14:textId="77777777" w:rsidTr="00FF7F06">
        <w:tc>
          <w:tcPr>
            <w:tcW w:w="1754" w:type="dxa"/>
            <w:vMerge w:val="restart"/>
          </w:tcPr>
          <w:p w14:paraId="6819F198" w14:textId="52B92D7C" w:rsidR="00353270" w:rsidRDefault="008C2B9A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 октября</w:t>
            </w:r>
          </w:p>
          <w:p w14:paraId="4656339A" w14:textId="77777777" w:rsidR="00353270" w:rsidRPr="002B29D9" w:rsidRDefault="00353270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63E9C54" w14:textId="2DCC9DFC" w:rsidR="00353270" w:rsidRPr="002B29D9" w:rsidRDefault="00353270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B11A1CD" w14:textId="152931C6" w:rsidR="00353270" w:rsidRPr="002B29D9" w:rsidRDefault="00353270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15.00-16.15</w:t>
            </w:r>
          </w:p>
        </w:tc>
        <w:tc>
          <w:tcPr>
            <w:tcW w:w="7260" w:type="dxa"/>
          </w:tcPr>
          <w:p w14:paraId="4B003FE7" w14:textId="3F5AB353" w:rsidR="00353270" w:rsidRPr="002B29D9" w:rsidRDefault="00353270" w:rsidP="00353270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Тема 4</w:t>
            </w:r>
            <w:r w:rsidRPr="002B29D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r w:rsidRPr="002B24B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ратор и аудитория. </w:t>
            </w:r>
          </w:p>
          <w:p w14:paraId="59111CFF" w14:textId="77E6174D" w:rsidR="00353270" w:rsidRPr="00807295" w:rsidRDefault="00353270" w:rsidP="0035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Виды публичных выступлений, особенности выступления.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Алгоритм   подготовки выступления. Зависимость текста публичного выступления от формата мероприятия.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  Особенности формулировки темы выступления.  Ключевые слова. </w:t>
            </w:r>
            <w:r w:rsidRPr="002332E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 Цель выступления.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53270" w:rsidRPr="002B29D9" w14:paraId="4B1A0351" w14:textId="77777777" w:rsidTr="00FF7F06">
        <w:tc>
          <w:tcPr>
            <w:tcW w:w="1754" w:type="dxa"/>
            <w:vMerge/>
          </w:tcPr>
          <w:p w14:paraId="056BE2E4" w14:textId="77777777" w:rsidR="00353270" w:rsidRPr="002B29D9" w:rsidRDefault="00353270" w:rsidP="00353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0678344A" w14:textId="4FB713C9" w:rsidR="00353270" w:rsidRPr="002B29D9" w:rsidRDefault="00353270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-16.30</w:t>
            </w:r>
          </w:p>
        </w:tc>
        <w:tc>
          <w:tcPr>
            <w:tcW w:w="7260" w:type="dxa"/>
          </w:tcPr>
          <w:p w14:paraId="77FD4A58" w14:textId="5AEDA9C9" w:rsidR="00353270" w:rsidRPr="002B29D9" w:rsidRDefault="00353270" w:rsidP="003532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9D9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353270" w:rsidRPr="002B29D9" w14:paraId="283123C5" w14:textId="77777777" w:rsidTr="00FF7F06">
        <w:tc>
          <w:tcPr>
            <w:tcW w:w="1754" w:type="dxa"/>
            <w:vMerge/>
          </w:tcPr>
          <w:p w14:paraId="3FFE1550" w14:textId="77777777" w:rsidR="00353270" w:rsidRPr="002B29D9" w:rsidRDefault="00353270" w:rsidP="00353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18775CFF" w14:textId="59CED84E" w:rsidR="00353270" w:rsidRPr="002B29D9" w:rsidRDefault="00353270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16.30-17.30</w:t>
            </w:r>
          </w:p>
        </w:tc>
        <w:tc>
          <w:tcPr>
            <w:tcW w:w="7260" w:type="dxa"/>
          </w:tcPr>
          <w:p w14:paraId="6A9768DF" w14:textId="35FB1C86" w:rsidR="00353270" w:rsidRDefault="00353270" w:rsidP="003532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5</w:t>
            </w:r>
            <w:r w:rsidRPr="0012266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Логика поведения оратора в начале публичного выступления </w:t>
            </w:r>
            <w:r w:rsidRPr="005D0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что говорим и что делаем.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говорим в начале выступления - эффектное начало речи.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«Манки» для привлечения внимания аудитории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личности оратора – «Цитата», «Интересный факт», «Когда я ехал к вам сюда», «Риторический вопрос», «Шутка».  Вступление - как подать тему выступления, чтобы аудитория ее поняла и запомнила. Правила логического перехода между частями выступления. Эффектные приемы - «мостики» перехода от эффектного начала к теме. Почему такие переходы важны для внимания аудитории.    </w:t>
            </w:r>
          </w:p>
          <w:p w14:paraId="23DE74BC" w14:textId="4D9F1F95" w:rsidR="00353270" w:rsidRPr="002B29D9" w:rsidRDefault="00353270" w:rsidP="00353270"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24"/>
                <w:szCs w:val="24"/>
              </w:rPr>
            </w:pPr>
            <w:r w:rsidRPr="003D0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122660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эффектного начала выступления.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819D3" w:rsidRPr="002B29D9" w14:paraId="445073B6" w14:textId="77777777" w:rsidTr="00FF7F06">
        <w:tc>
          <w:tcPr>
            <w:tcW w:w="1754" w:type="dxa"/>
          </w:tcPr>
          <w:p w14:paraId="2156C391" w14:textId="5BCBE367" w:rsidR="003819D3" w:rsidRPr="002B29D9" w:rsidRDefault="003819D3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5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Домашнее задание</w:t>
            </w:r>
          </w:p>
        </w:tc>
        <w:tc>
          <w:tcPr>
            <w:tcW w:w="1476" w:type="dxa"/>
            <w:vAlign w:val="center"/>
          </w:tcPr>
          <w:p w14:paraId="18995C4F" w14:textId="77777777" w:rsidR="003819D3" w:rsidRDefault="003819D3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0" w:type="dxa"/>
          </w:tcPr>
          <w:p w14:paraId="4E76F2E1" w14:textId="72CBF1AF" w:rsidR="003819D3" w:rsidRPr="00353270" w:rsidRDefault="00353270" w:rsidP="003532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Подготовить, записать самостоятельно на камеру телефона (вертикальный формат) и прислать видео (темы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тайминг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обозначает преподаватель)</w:t>
            </w:r>
          </w:p>
        </w:tc>
      </w:tr>
      <w:tr w:rsidR="00353270" w:rsidRPr="002B29D9" w14:paraId="67EA883A" w14:textId="77777777" w:rsidTr="00FF7F06">
        <w:tc>
          <w:tcPr>
            <w:tcW w:w="1754" w:type="dxa"/>
            <w:vMerge w:val="restart"/>
          </w:tcPr>
          <w:p w14:paraId="089213CF" w14:textId="2F5E6CF2" w:rsidR="00353270" w:rsidRPr="002B29D9" w:rsidRDefault="008C2B9A" w:rsidP="0035327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октября</w:t>
            </w:r>
          </w:p>
          <w:p w14:paraId="670E9555" w14:textId="77777777" w:rsidR="00353270" w:rsidRPr="002B29D9" w:rsidRDefault="00353270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6D46423" w14:textId="24D93E1E" w:rsidR="00353270" w:rsidRPr="002B29D9" w:rsidRDefault="00353270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0331B0BF" w14:textId="4F68A91F" w:rsidR="00353270" w:rsidRPr="002B29D9" w:rsidRDefault="00353270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15.00-16.15</w:t>
            </w:r>
          </w:p>
        </w:tc>
        <w:tc>
          <w:tcPr>
            <w:tcW w:w="7260" w:type="dxa"/>
          </w:tcPr>
          <w:p w14:paraId="2C65C85E" w14:textId="7DFEEA9C" w:rsidR="00353270" w:rsidRDefault="00353270" w:rsidP="00353270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Тема 6</w:t>
            </w:r>
            <w:r w:rsidRPr="0012266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Основное «зерно» публичного выступления. </w:t>
            </w:r>
            <w:r w:rsidRPr="00C84CE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Простота и л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огическая последовательность вашей речи</w:t>
            </w:r>
            <w:r w:rsidRPr="00C84CE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Как не сбиться во время выступления и не забыть текст? </w:t>
            </w:r>
            <w:r w:rsidRPr="005D0A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Структура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текста - составляем основную часть публичной речи. </w:t>
            </w:r>
            <w:r w:rsidRPr="00E437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Высказывание – оперативная единица текста.</w:t>
            </w:r>
            <w:r w:rsidRPr="0012266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Тезис-Аргумент-Следствие. Как не доказывать тезис тезисом -  почему большинство ораторов это делает, нарушая закон восприятия информации.  Аргументы в речи - факты, статистика, авторитетное мнение, научный довод, экспертное мнение, закон, указ, правила компании, приказ руководства. Эмоциональная «раскраска» текста – использование прилагательных, метафор, сравнений. Как знание структуры выручает при сильном волнении.  </w:t>
            </w:r>
          </w:p>
          <w:p w14:paraId="381A66E7" w14:textId="688426F4" w:rsidR="00353270" w:rsidRPr="00353270" w:rsidRDefault="00353270" w:rsidP="00353270">
            <w:pPr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2266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Практика.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Демонстрация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видеопримера</w:t>
            </w:r>
            <w:proofErr w:type="spellEnd"/>
            <w:r w:rsidRPr="003532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 использованием эпитетов. </w:t>
            </w:r>
          </w:p>
        </w:tc>
      </w:tr>
      <w:tr w:rsidR="00353270" w:rsidRPr="002B29D9" w14:paraId="1A327561" w14:textId="77777777" w:rsidTr="00FF7F06">
        <w:tc>
          <w:tcPr>
            <w:tcW w:w="1754" w:type="dxa"/>
            <w:vMerge/>
          </w:tcPr>
          <w:p w14:paraId="4C7295FF" w14:textId="77777777" w:rsidR="00353270" w:rsidRPr="002B29D9" w:rsidRDefault="00353270" w:rsidP="00353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1CC2E4CA" w14:textId="3D267767" w:rsidR="00353270" w:rsidRPr="002B29D9" w:rsidRDefault="00353270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-16.30</w:t>
            </w:r>
          </w:p>
        </w:tc>
        <w:tc>
          <w:tcPr>
            <w:tcW w:w="7260" w:type="dxa"/>
          </w:tcPr>
          <w:p w14:paraId="58323BF1" w14:textId="3EB1224A" w:rsidR="00353270" w:rsidRPr="002B29D9" w:rsidRDefault="00353270" w:rsidP="0035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9D9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353270" w:rsidRPr="002B29D9" w14:paraId="6880E79B" w14:textId="77777777" w:rsidTr="00FF7F06">
        <w:tc>
          <w:tcPr>
            <w:tcW w:w="1754" w:type="dxa"/>
            <w:vMerge/>
          </w:tcPr>
          <w:p w14:paraId="51CB6CC4" w14:textId="77777777" w:rsidR="00353270" w:rsidRPr="002B29D9" w:rsidRDefault="00353270" w:rsidP="00353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6F9F3252" w14:textId="5A611CB7" w:rsidR="00353270" w:rsidRPr="002B29D9" w:rsidRDefault="00353270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16.30-17.30</w:t>
            </w:r>
          </w:p>
        </w:tc>
        <w:tc>
          <w:tcPr>
            <w:tcW w:w="7260" w:type="dxa"/>
          </w:tcPr>
          <w:p w14:paraId="39EA31AF" w14:textId="2DAD2FB4" w:rsidR="00353270" w:rsidRPr="002B29D9" w:rsidRDefault="00353270" w:rsidP="003532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7</w:t>
            </w:r>
            <w:r w:rsidRPr="0012266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270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226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сновная часть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выступления </w:t>
            </w:r>
            <w:r w:rsidRPr="001226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«фактор края»</w:t>
            </w:r>
            <w:r w:rsidRPr="0012266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Логика расположения текста в основной части речи. Приемы построения основной части -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2B29D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едуктивный и инду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ктивный прием построения текста, аналогия, концентрация, хронология и ступенчатость. Почему нельзя нарушать логику – законы восприятия речи. </w:t>
            </w:r>
            <w:r w:rsidRPr="002B29D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Эффектное заключение - «Фактор края». Приемы заключения: «Постановка задач», «Указание перспектив», «Иллюстративная концовка». Структура завершения выступления - напомни о себе и о том, что ты говорил, сделай комплимент аудитории, поблагодари за внимание и попрощайся. Твое выступление эффектно и запомнилось – перечисляем преимущества знания о технологии публичного выступления. </w:t>
            </w:r>
          </w:p>
        </w:tc>
      </w:tr>
      <w:tr w:rsidR="003819D3" w:rsidRPr="002B29D9" w14:paraId="0F246CBA" w14:textId="77777777" w:rsidTr="00FF7F06">
        <w:tc>
          <w:tcPr>
            <w:tcW w:w="1754" w:type="dxa"/>
          </w:tcPr>
          <w:p w14:paraId="118D7A41" w14:textId="18CF5191" w:rsidR="003819D3" w:rsidRPr="002B29D9" w:rsidRDefault="003819D3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5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Домашнее задание</w:t>
            </w:r>
          </w:p>
        </w:tc>
        <w:tc>
          <w:tcPr>
            <w:tcW w:w="1476" w:type="dxa"/>
            <w:vAlign w:val="center"/>
          </w:tcPr>
          <w:p w14:paraId="7B97D66B" w14:textId="77777777" w:rsidR="003819D3" w:rsidRDefault="003819D3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0" w:type="dxa"/>
          </w:tcPr>
          <w:p w14:paraId="0B09B9AA" w14:textId="30F6F8D5" w:rsidR="003819D3" w:rsidRPr="002B24B3" w:rsidRDefault="003819D3" w:rsidP="002B2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Подготовить, записать самостоятельно на камеру телефона (вертикальный формат) и прислать видео (темы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тайминг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обозначает преподаватель)</w:t>
            </w:r>
          </w:p>
        </w:tc>
      </w:tr>
      <w:tr w:rsidR="003819D3" w:rsidRPr="002B29D9" w14:paraId="719BE407" w14:textId="77777777" w:rsidTr="00FF7F06">
        <w:tc>
          <w:tcPr>
            <w:tcW w:w="1754" w:type="dxa"/>
          </w:tcPr>
          <w:p w14:paraId="7E42CE10" w14:textId="77777777" w:rsidR="003819D3" w:rsidRPr="002B29D9" w:rsidRDefault="003819D3" w:rsidP="003819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63E825FC" w14:textId="77777777" w:rsidR="003819D3" w:rsidRPr="002B29D9" w:rsidRDefault="003819D3" w:rsidP="0038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0" w:type="dxa"/>
          </w:tcPr>
          <w:p w14:paraId="2C35DFDD" w14:textId="3E196C5F" w:rsidR="003819D3" w:rsidRPr="002B29D9" w:rsidRDefault="003819D3" w:rsidP="003819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8</w:t>
            </w:r>
            <w:r w:rsidRPr="002B29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B29D9">
              <w:rPr>
                <w:rFonts w:ascii="Times New Roman" w:hAnsi="Times New Roman" w:cs="Times New Roman"/>
                <w:b/>
                <w:sz w:val="24"/>
                <w:szCs w:val="24"/>
              </w:rPr>
              <w:t>Публичная бизнес-презентация.</w:t>
            </w:r>
          </w:p>
          <w:p w14:paraId="584068A6" w14:textId="11722223" w:rsidR="003819D3" w:rsidRPr="002B24B3" w:rsidRDefault="00353270" w:rsidP="003819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2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Бизнес-тренер Сергей </w:t>
            </w:r>
            <w:proofErr w:type="spellStart"/>
            <w:r w:rsidRPr="002B2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Былинкин</w:t>
            </w:r>
            <w:proofErr w:type="spellEnd"/>
          </w:p>
          <w:p w14:paraId="5C061D38" w14:textId="3F0C5C5E" w:rsidR="00353270" w:rsidRPr="002B29D9" w:rsidRDefault="00353270" w:rsidP="003819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3270" w:rsidRPr="002B29D9" w14:paraId="29F7338B" w14:textId="77777777" w:rsidTr="00FF7F06">
        <w:trPr>
          <w:trHeight w:val="240"/>
        </w:trPr>
        <w:tc>
          <w:tcPr>
            <w:tcW w:w="1754" w:type="dxa"/>
            <w:vMerge w:val="restart"/>
          </w:tcPr>
          <w:p w14:paraId="786041EB" w14:textId="3607C3E9" w:rsidR="00353270" w:rsidRDefault="008C2B9A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 октября</w:t>
            </w:r>
          </w:p>
          <w:p w14:paraId="46F5670E" w14:textId="1FCDDEC4" w:rsidR="00353270" w:rsidRPr="002B29D9" w:rsidRDefault="00353270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E90C50D" w14:textId="3D30CFD4" w:rsidR="00353270" w:rsidRPr="002B29D9" w:rsidRDefault="00353270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E09AA0E" w14:textId="73086EB9" w:rsidR="00353270" w:rsidRPr="002B29D9" w:rsidRDefault="003F3103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7260" w:type="dxa"/>
          </w:tcPr>
          <w:p w14:paraId="2CCF5B88" w14:textId="44E5DDB5" w:rsidR="00353270" w:rsidRPr="002B29D9" w:rsidRDefault="00353270" w:rsidP="0035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Бизнес-презентация и ее особенности. Что важно для бизнеса. Бизнес-презентация – это продажа компании, продукта компании. Краткость, точность фактов, четкость последовательности изложения вашего предложения -  основные преимущества бизнес-презентации. </w:t>
            </w:r>
            <w:r w:rsidRPr="002B29D9">
              <w:rPr>
                <w:rFonts w:ascii="Times New Roman" w:hAnsi="Times New Roman" w:cs="Times New Roman"/>
                <w:sz w:val="24"/>
                <w:szCs w:val="24"/>
              </w:rPr>
              <w:t>Модели бизнес-презентации: «Избегание катастрофы», «Воронка», модель хронологического порядка «Сценарий», «Колесо»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Ответы на вопросы. Техники ответов на вопросы. Как завершить бизнес-презентацию и запомниться слушателям.</w:t>
            </w:r>
          </w:p>
        </w:tc>
      </w:tr>
      <w:tr w:rsidR="00353270" w:rsidRPr="002B29D9" w14:paraId="4F286183" w14:textId="77777777" w:rsidTr="00FF7F06">
        <w:tc>
          <w:tcPr>
            <w:tcW w:w="1754" w:type="dxa"/>
            <w:vMerge/>
          </w:tcPr>
          <w:p w14:paraId="07D03478" w14:textId="77777777" w:rsidR="00353270" w:rsidRPr="002B29D9" w:rsidRDefault="00353270" w:rsidP="00353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5CDD7D4" w14:textId="7980D5CE" w:rsidR="00353270" w:rsidRPr="002B29D9" w:rsidRDefault="00353270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3F31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="003F3103">
              <w:rPr>
                <w:rFonts w:ascii="Times New Roman" w:hAnsi="Times New Roman" w:cs="Times New Roman"/>
                <w:sz w:val="24"/>
                <w:szCs w:val="24"/>
              </w:rPr>
              <w:t>-16.15</w:t>
            </w:r>
          </w:p>
        </w:tc>
        <w:tc>
          <w:tcPr>
            <w:tcW w:w="7260" w:type="dxa"/>
          </w:tcPr>
          <w:p w14:paraId="25A1E705" w14:textId="43CDB60D" w:rsidR="00353270" w:rsidRPr="002B29D9" w:rsidRDefault="00353270" w:rsidP="0035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9D9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353270" w:rsidRPr="002B29D9" w14:paraId="121DA3CC" w14:textId="77777777" w:rsidTr="00FF7F06">
        <w:tc>
          <w:tcPr>
            <w:tcW w:w="1754" w:type="dxa"/>
            <w:vMerge/>
          </w:tcPr>
          <w:p w14:paraId="5B31CF5B" w14:textId="77777777" w:rsidR="00353270" w:rsidRPr="002B29D9" w:rsidRDefault="00353270" w:rsidP="00353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B5A9F45" w14:textId="270C87AD" w:rsidR="00353270" w:rsidRPr="002B29D9" w:rsidRDefault="003F3103" w:rsidP="0035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16.15-17.00</w:t>
            </w:r>
          </w:p>
        </w:tc>
        <w:tc>
          <w:tcPr>
            <w:tcW w:w="7260" w:type="dxa"/>
          </w:tcPr>
          <w:p w14:paraId="354423C9" w14:textId="6E4FA23F" w:rsidR="00353270" w:rsidRPr="002B24B3" w:rsidRDefault="00353270" w:rsidP="00353270">
            <w:pPr>
              <w:tabs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29D9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бизнес-презентации участниками программы с последующим  анализом</w:t>
            </w:r>
            <w:r w:rsidRPr="002B29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3103" w:rsidRPr="002B29D9" w14:paraId="09403AB6" w14:textId="77777777" w:rsidTr="00FF7F06">
        <w:tc>
          <w:tcPr>
            <w:tcW w:w="1754" w:type="dxa"/>
            <w:vMerge w:val="restart"/>
          </w:tcPr>
          <w:p w14:paraId="726C7E8D" w14:textId="1E53BC68" w:rsidR="003F3103" w:rsidRPr="002B29D9" w:rsidRDefault="008C2B9A" w:rsidP="003F3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  <w:p w14:paraId="473FD0B9" w14:textId="2DF373C0" w:rsidR="003F3103" w:rsidRPr="002B29D9" w:rsidRDefault="003F3103" w:rsidP="003F3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4B353FBD" w14:textId="14A1C412" w:rsidR="003F3103" w:rsidRPr="002B29D9" w:rsidRDefault="003F3103" w:rsidP="003F3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17BE6C04" w14:textId="449A8801" w:rsidR="003F3103" w:rsidRPr="002B29D9" w:rsidRDefault="003F3103" w:rsidP="003F3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15.00-16.15</w:t>
            </w:r>
          </w:p>
        </w:tc>
        <w:tc>
          <w:tcPr>
            <w:tcW w:w="7260" w:type="dxa"/>
          </w:tcPr>
          <w:p w14:paraId="4FD3C972" w14:textId="2CE0D5DB" w:rsidR="003F3103" w:rsidRPr="002B29D9" w:rsidRDefault="003F3103" w:rsidP="003F31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Спикер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Владислав </w:t>
            </w:r>
            <w:r w:rsidRPr="002B2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Антонов</w:t>
            </w:r>
            <w:proofErr w:type="gramEnd"/>
          </w:p>
          <w:p w14:paraId="45C91BE0" w14:textId="77777777" w:rsidR="003F3103" w:rsidRPr="00147403" w:rsidRDefault="003F3103" w:rsidP="003F3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403">
              <w:rPr>
                <w:rFonts w:ascii="Times New Roman" w:hAnsi="Times New Roman" w:cs="Times New Roman"/>
                <w:b/>
                <w:sz w:val="24"/>
                <w:szCs w:val="24"/>
              </w:rPr>
              <w:t>Тема 9. Современные форматы презентации как важнейшая часть публичного выступления</w:t>
            </w:r>
          </w:p>
          <w:p w14:paraId="54277855" w14:textId="25EE08F2" w:rsidR="003F3103" w:rsidRPr="00147403" w:rsidRDefault="003F3103" w:rsidP="003F31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403">
              <w:rPr>
                <w:rFonts w:ascii="Times New Roman" w:hAnsi="Times New Roman" w:cs="Times New Roman"/>
                <w:sz w:val="24"/>
                <w:szCs w:val="24"/>
              </w:rPr>
              <w:t>Ключевые правила презентаций для публичных выступлений, которые не просто усилят оратора, но и заставят вас запомнить. Методики визуальных решений, концепция слайда, структура. Анимация переходов</w:t>
            </w:r>
          </w:p>
        </w:tc>
      </w:tr>
      <w:tr w:rsidR="003F3103" w:rsidRPr="002B29D9" w14:paraId="180D2398" w14:textId="77777777" w:rsidTr="00FF7F06">
        <w:tc>
          <w:tcPr>
            <w:tcW w:w="1754" w:type="dxa"/>
            <w:vMerge/>
          </w:tcPr>
          <w:p w14:paraId="001905D4" w14:textId="7806DE5C" w:rsidR="003F3103" w:rsidRPr="002B29D9" w:rsidRDefault="003F3103" w:rsidP="003F3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36132991" w14:textId="47B5AE22" w:rsidR="003F3103" w:rsidRPr="002B29D9" w:rsidRDefault="003F3103" w:rsidP="003F3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-16.30</w:t>
            </w:r>
          </w:p>
        </w:tc>
        <w:tc>
          <w:tcPr>
            <w:tcW w:w="7260" w:type="dxa"/>
          </w:tcPr>
          <w:p w14:paraId="5A4805A3" w14:textId="6CE717EB" w:rsidR="003F3103" w:rsidRPr="002B29D9" w:rsidRDefault="003F3103" w:rsidP="003F3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9D9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3F3103" w:rsidRPr="002B29D9" w14:paraId="5D34231A" w14:textId="77777777" w:rsidTr="00FF7F06">
        <w:tc>
          <w:tcPr>
            <w:tcW w:w="1754" w:type="dxa"/>
            <w:vMerge/>
          </w:tcPr>
          <w:p w14:paraId="4B1B4ED7" w14:textId="6C75CDAE" w:rsidR="003F3103" w:rsidRPr="002B29D9" w:rsidRDefault="003F3103" w:rsidP="003F3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718AFBB" w14:textId="5B44B59C" w:rsidR="003F3103" w:rsidRPr="002B29D9" w:rsidRDefault="003F3103" w:rsidP="003F3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16.30-17.30</w:t>
            </w:r>
          </w:p>
        </w:tc>
        <w:tc>
          <w:tcPr>
            <w:tcW w:w="7260" w:type="dxa"/>
          </w:tcPr>
          <w:p w14:paraId="3E38FB88" w14:textId="77777777" w:rsidR="003F3103" w:rsidRDefault="003F3103" w:rsidP="003F3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4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10. Использование </w:t>
            </w:r>
            <w:proofErr w:type="spellStart"/>
            <w:r w:rsidRPr="00147403">
              <w:rPr>
                <w:rFonts w:ascii="Times New Roman" w:hAnsi="Times New Roman" w:cs="Times New Roman"/>
                <w:b/>
                <w:sz w:val="24"/>
                <w:szCs w:val="24"/>
              </w:rPr>
              <w:t>нейросетей</w:t>
            </w:r>
            <w:proofErr w:type="spellEnd"/>
            <w:r w:rsidRPr="001474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сбора и подготовки материалов к выступлению.</w:t>
            </w:r>
          </w:p>
          <w:p w14:paraId="00ABE31B" w14:textId="625A49DD" w:rsidR="003F3103" w:rsidRPr="00147403" w:rsidRDefault="003F3103" w:rsidP="003F31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403">
              <w:rPr>
                <w:rFonts w:ascii="Times New Roman" w:hAnsi="Times New Roman" w:cs="Times New Roman"/>
                <w:sz w:val="24"/>
                <w:szCs w:val="24"/>
              </w:rPr>
              <w:t xml:space="preserve">Самый выгодный инструмент для формирования эффективного контента выступления. Визуальная составляющая выступления — презентации. Как </w:t>
            </w:r>
            <w:proofErr w:type="spellStart"/>
            <w:r w:rsidRPr="00147403">
              <w:rPr>
                <w:rFonts w:ascii="Times New Roman" w:hAnsi="Times New Roman" w:cs="Times New Roman"/>
                <w:sz w:val="24"/>
                <w:szCs w:val="24"/>
              </w:rPr>
              <w:t>нейросеть</w:t>
            </w:r>
            <w:proofErr w:type="spellEnd"/>
            <w:r w:rsidRPr="00147403">
              <w:rPr>
                <w:rFonts w:ascii="Times New Roman" w:hAnsi="Times New Roman" w:cs="Times New Roman"/>
                <w:sz w:val="24"/>
                <w:szCs w:val="24"/>
              </w:rPr>
              <w:t xml:space="preserve"> позволит сделать креативный </w:t>
            </w:r>
            <w:proofErr w:type="spellStart"/>
            <w:r w:rsidRPr="00147403">
              <w:rPr>
                <w:rFonts w:ascii="Times New Roman" w:hAnsi="Times New Roman" w:cs="Times New Roman"/>
                <w:sz w:val="24"/>
                <w:szCs w:val="24"/>
              </w:rPr>
              <w:t>визуал</w:t>
            </w:r>
            <w:proofErr w:type="spellEnd"/>
            <w:r w:rsidRPr="00147403">
              <w:rPr>
                <w:rFonts w:ascii="Times New Roman" w:hAnsi="Times New Roman" w:cs="Times New Roman"/>
                <w:sz w:val="24"/>
                <w:szCs w:val="24"/>
              </w:rPr>
              <w:t>,  качественную визуализацию информацию, нестандартные решения и другое.</w:t>
            </w:r>
          </w:p>
        </w:tc>
      </w:tr>
    </w:tbl>
    <w:p w14:paraId="447C912E" w14:textId="00103E95" w:rsidR="00E641D4" w:rsidRDefault="00E641D4" w:rsidP="002B24B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3AE8826" w14:textId="77777777" w:rsidR="00147403" w:rsidRPr="002B29D9" w:rsidRDefault="00147403" w:rsidP="001474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2B29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-й </w:t>
      </w:r>
      <w:proofErr w:type="gramStart"/>
      <w:r w:rsidRPr="002B29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модуль: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16</w:t>
      </w:r>
      <w:proofErr w:type="gramEnd"/>
      <w:r w:rsidRPr="002B29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а/ч </w:t>
      </w:r>
    </w:p>
    <w:p w14:paraId="39A9FECF" w14:textId="77777777" w:rsidR="00147403" w:rsidRDefault="00147403" w:rsidP="001474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29D9">
        <w:rPr>
          <w:rFonts w:ascii="Times New Roman" w:hAnsi="Times New Roman" w:cs="Times New Roman"/>
          <w:sz w:val="24"/>
          <w:szCs w:val="24"/>
          <w:shd w:val="clear" w:color="auto" w:fill="FFFFFF"/>
        </w:rPr>
        <w:t>(о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чный </w:t>
      </w:r>
      <w:r w:rsidRPr="002B29D9">
        <w:rPr>
          <w:rFonts w:ascii="Times New Roman" w:hAnsi="Times New Roman" w:cs="Times New Roman"/>
          <w:sz w:val="24"/>
          <w:szCs w:val="24"/>
          <w:shd w:val="clear" w:color="auto" w:fill="FFFFFF"/>
        </w:rPr>
        <w:t>-формат)</w:t>
      </w: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1754"/>
        <w:gridCol w:w="1476"/>
        <w:gridCol w:w="7260"/>
      </w:tblGrid>
      <w:tr w:rsidR="00147403" w:rsidRPr="00277649" w14:paraId="2FD8F563" w14:textId="77777777" w:rsidTr="00AA538E">
        <w:tc>
          <w:tcPr>
            <w:tcW w:w="1754" w:type="dxa"/>
          </w:tcPr>
          <w:p w14:paraId="49A11F58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76" w:type="dxa"/>
          </w:tcPr>
          <w:p w14:paraId="453C4C22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7260" w:type="dxa"/>
          </w:tcPr>
          <w:p w14:paraId="35419409" w14:textId="77777777" w:rsidR="00147403" w:rsidRPr="00277649" w:rsidRDefault="00147403" w:rsidP="00AA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147403" w:rsidRPr="00277649" w14:paraId="20A79194" w14:textId="77777777" w:rsidTr="00AA538E">
        <w:tc>
          <w:tcPr>
            <w:tcW w:w="1754" w:type="dxa"/>
            <w:vMerge w:val="restart"/>
          </w:tcPr>
          <w:p w14:paraId="3F3CB654" w14:textId="77777777" w:rsidR="002D5369" w:rsidRDefault="002D5369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EBA60" w14:textId="0E809679" w:rsidR="00147403" w:rsidRDefault="0049641A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2B9A">
              <w:rPr>
                <w:rFonts w:ascii="Times New Roman" w:hAnsi="Times New Roman" w:cs="Times New Roman"/>
                <w:sz w:val="24"/>
                <w:szCs w:val="24"/>
              </w:rPr>
              <w:t>3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740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47403" w:rsidRPr="00277649">
              <w:rPr>
                <w:rFonts w:ascii="Times New Roman" w:hAnsi="Times New Roman" w:cs="Times New Roman"/>
                <w:sz w:val="24"/>
                <w:szCs w:val="24"/>
              </w:rPr>
              <w:t>етверг</w:t>
            </w:r>
          </w:p>
          <w:p w14:paraId="74EEF711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94715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4378A681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0" w:type="dxa"/>
          </w:tcPr>
          <w:p w14:paraId="06986D59" w14:textId="3A0A93CC" w:rsidR="00147403" w:rsidRPr="00277649" w:rsidRDefault="00147403" w:rsidP="00AA5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403" w:rsidRPr="00277649" w14:paraId="709003D3" w14:textId="77777777" w:rsidTr="00AA538E">
        <w:tc>
          <w:tcPr>
            <w:tcW w:w="1754" w:type="dxa"/>
            <w:vMerge/>
          </w:tcPr>
          <w:p w14:paraId="57888E9D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2CD4118D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10.00-11.30</w:t>
            </w:r>
          </w:p>
        </w:tc>
        <w:tc>
          <w:tcPr>
            <w:tcW w:w="7260" w:type="dxa"/>
          </w:tcPr>
          <w:p w14:paraId="5EB21301" w14:textId="6ADEAEF8" w:rsidR="00147403" w:rsidRPr="00277649" w:rsidRDefault="00ED31A0" w:rsidP="00AA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1A0">
              <w:rPr>
                <w:rFonts w:ascii="Times New Roman" w:hAnsi="Times New Roman" w:cs="Times New Roman"/>
                <w:sz w:val="24"/>
                <w:szCs w:val="24"/>
              </w:rPr>
              <w:t>Взаимодействие с аудиторией: работа с вопросами. Как сделать так, чтобы вам задали вопрос, который нужен?</w:t>
            </w:r>
          </w:p>
        </w:tc>
      </w:tr>
      <w:tr w:rsidR="00147403" w:rsidRPr="00277649" w14:paraId="30575B1C" w14:textId="77777777" w:rsidTr="00AA538E">
        <w:tc>
          <w:tcPr>
            <w:tcW w:w="1754" w:type="dxa"/>
            <w:vMerge/>
          </w:tcPr>
          <w:p w14:paraId="5FEF9629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05607AF0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11.30-11.45</w:t>
            </w:r>
          </w:p>
        </w:tc>
        <w:tc>
          <w:tcPr>
            <w:tcW w:w="7260" w:type="dxa"/>
          </w:tcPr>
          <w:p w14:paraId="61590D12" w14:textId="77777777" w:rsidR="00147403" w:rsidRPr="00277649" w:rsidRDefault="00147403" w:rsidP="00AA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147403" w:rsidRPr="00277649" w14:paraId="2B51F2E6" w14:textId="77777777" w:rsidTr="00AA538E">
        <w:trPr>
          <w:trHeight w:val="237"/>
        </w:trPr>
        <w:tc>
          <w:tcPr>
            <w:tcW w:w="1754" w:type="dxa"/>
            <w:vMerge/>
          </w:tcPr>
          <w:p w14:paraId="224F0668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CB59753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11.45-13.15</w:t>
            </w:r>
          </w:p>
        </w:tc>
        <w:tc>
          <w:tcPr>
            <w:tcW w:w="7260" w:type="dxa"/>
          </w:tcPr>
          <w:p w14:paraId="6D7B394B" w14:textId="7AB6D90D" w:rsidR="00147403" w:rsidRPr="00277649" w:rsidRDefault="00ED31A0" w:rsidP="00AA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Снижение уровня стресса при взаимодействии с коллегами и клиентами</w:t>
            </w:r>
          </w:p>
        </w:tc>
      </w:tr>
      <w:tr w:rsidR="00147403" w:rsidRPr="00277649" w14:paraId="71B8F700" w14:textId="77777777" w:rsidTr="00AA538E">
        <w:trPr>
          <w:trHeight w:val="237"/>
        </w:trPr>
        <w:tc>
          <w:tcPr>
            <w:tcW w:w="1754" w:type="dxa"/>
            <w:vMerge/>
          </w:tcPr>
          <w:p w14:paraId="01E036C1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11A12B62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13.15-14.00</w:t>
            </w:r>
          </w:p>
        </w:tc>
        <w:tc>
          <w:tcPr>
            <w:tcW w:w="7260" w:type="dxa"/>
          </w:tcPr>
          <w:p w14:paraId="6F0A1AF4" w14:textId="77777777" w:rsidR="00147403" w:rsidRPr="00277649" w:rsidRDefault="00147403" w:rsidP="00AA53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7649">
              <w:rPr>
                <w:rFonts w:ascii="Times New Roman" w:hAnsi="Times New Roman" w:cs="Times New Roman"/>
                <w:bCs/>
                <w:sz w:val="24"/>
                <w:szCs w:val="24"/>
              </w:rPr>
              <w:t>Обед</w:t>
            </w:r>
          </w:p>
        </w:tc>
      </w:tr>
      <w:tr w:rsidR="00147403" w:rsidRPr="00277649" w14:paraId="255A1368" w14:textId="77777777" w:rsidTr="00AA538E">
        <w:trPr>
          <w:trHeight w:val="237"/>
        </w:trPr>
        <w:tc>
          <w:tcPr>
            <w:tcW w:w="1754" w:type="dxa"/>
            <w:vMerge/>
          </w:tcPr>
          <w:p w14:paraId="5FE8BEA6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7EE6C5AF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0" w:type="dxa"/>
          </w:tcPr>
          <w:p w14:paraId="49D256D5" w14:textId="42D4CD41" w:rsidR="00147403" w:rsidRPr="00277649" w:rsidRDefault="00147403" w:rsidP="00AA53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7403" w:rsidRPr="00277649" w14:paraId="30D22F1F" w14:textId="77777777" w:rsidTr="00AA538E">
        <w:trPr>
          <w:trHeight w:val="237"/>
        </w:trPr>
        <w:tc>
          <w:tcPr>
            <w:tcW w:w="1754" w:type="dxa"/>
            <w:vMerge/>
          </w:tcPr>
          <w:p w14:paraId="0BA73116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812C43A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14.00-15.30</w:t>
            </w:r>
          </w:p>
        </w:tc>
        <w:tc>
          <w:tcPr>
            <w:tcW w:w="7260" w:type="dxa"/>
          </w:tcPr>
          <w:p w14:paraId="72FEB77D" w14:textId="3023F58A" w:rsidR="00147403" w:rsidRPr="00277649" w:rsidRDefault="00F14DE3" w:rsidP="00AA53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4DE3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съемкам и интервью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Повышаем уверенность в себе.</w:t>
            </w:r>
          </w:p>
        </w:tc>
      </w:tr>
      <w:tr w:rsidR="00147403" w:rsidRPr="00277649" w14:paraId="56843F2D" w14:textId="77777777" w:rsidTr="00AA538E">
        <w:trPr>
          <w:trHeight w:val="237"/>
        </w:trPr>
        <w:tc>
          <w:tcPr>
            <w:tcW w:w="1754" w:type="dxa"/>
            <w:vMerge/>
          </w:tcPr>
          <w:p w14:paraId="0A6683B8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19D7D9F3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15.30-15.45</w:t>
            </w:r>
          </w:p>
        </w:tc>
        <w:tc>
          <w:tcPr>
            <w:tcW w:w="7260" w:type="dxa"/>
          </w:tcPr>
          <w:p w14:paraId="08D10A49" w14:textId="12A57829" w:rsidR="00147403" w:rsidRPr="00277649" w:rsidRDefault="00F14DE3" w:rsidP="00AA53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Перерыв</w:t>
            </w:r>
          </w:p>
        </w:tc>
      </w:tr>
      <w:tr w:rsidR="00147403" w:rsidRPr="00277649" w14:paraId="46AE7E61" w14:textId="77777777" w:rsidTr="00AA538E">
        <w:trPr>
          <w:trHeight w:val="237"/>
        </w:trPr>
        <w:tc>
          <w:tcPr>
            <w:tcW w:w="1754" w:type="dxa"/>
            <w:vMerge/>
          </w:tcPr>
          <w:p w14:paraId="2A788514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6C962109" w14:textId="77777777" w:rsidR="00147403" w:rsidRPr="00277649" w:rsidRDefault="00147403" w:rsidP="00AA5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15.45-17.15</w:t>
            </w:r>
          </w:p>
        </w:tc>
        <w:tc>
          <w:tcPr>
            <w:tcW w:w="7260" w:type="dxa"/>
          </w:tcPr>
          <w:p w14:paraId="567E4F21" w14:textId="5A0B8BA7" w:rsidR="00147403" w:rsidRPr="00277649" w:rsidRDefault="00F14DE3" w:rsidP="00AA53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Ошибки публичного выступления. Эффективный оратор. Избавляемся от страха говорить публично. </w:t>
            </w:r>
          </w:p>
        </w:tc>
      </w:tr>
      <w:tr w:rsidR="0049641A" w:rsidRPr="00277649" w14:paraId="519E552B" w14:textId="77777777" w:rsidTr="00AA538E">
        <w:trPr>
          <w:trHeight w:val="70"/>
        </w:trPr>
        <w:tc>
          <w:tcPr>
            <w:tcW w:w="1754" w:type="dxa"/>
            <w:vMerge w:val="restart"/>
          </w:tcPr>
          <w:p w14:paraId="7B299FF0" w14:textId="77777777" w:rsidR="0049641A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43C47" w14:textId="1A188748" w:rsidR="0049641A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2B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2B9A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пятница</w:t>
            </w:r>
          </w:p>
          <w:p w14:paraId="1D792F69" w14:textId="7777777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C1991" w14:textId="7777777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D7DE8" w14:textId="7777777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4B9409E4" w14:textId="7777777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0" w:type="dxa"/>
          </w:tcPr>
          <w:p w14:paraId="094C5D27" w14:textId="78D30FC6" w:rsidR="0049641A" w:rsidRPr="00422D40" w:rsidRDefault="0049641A" w:rsidP="004964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641A" w:rsidRPr="00277649" w14:paraId="042BAFFE" w14:textId="77777777" w:rsidTr="00AA538E">
        <w:tc>
          <w:tcPr>
            <w:tcW w:w="1754" w:type="dxa"/>
            <w:vMerge/>
          </w:tcPr>
          <w:p w14:paraId="42362EB5" w14:textId="7777777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33AAB8A9" w14:textId="6E0299C0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09.30-11.0</w:t>
            </w: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0" w:type="dxa"/>
          </w:tcPr>
          <w:p w14:paraId="377AFC3E" w14:textId="75C07C00" w:rsidR="0049641A" w:rsidRPr="002B24B3" w:rsidRDefault="0049641A" w:rsidP="0049641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52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Секреты эффектной </w:t>
            </w:r>
            <w:proofErr w:type="spellStart"/>
            <w:r w:rsidRPr="00A95273">
              <w:rPr>
                <w:rFonts w:ascii="Times New Roman" w:hAnsi="Times New Roman" w:cs="Times New Roman"/>
                <w:bCs/>
                <w:sz w:val="24"/>
                <w:szCs w:val="24"/>
              </w:rPr>
              <w:t>самопрезентации</w:t>
            </w:r>
            <w:proofErr w:type="spellEnd"/>
          </w:p>
        </w:tc>
      </w:tr>
      <w:tr w:rsidR="0049641A" w:rsidRPr="00277649" w14:paraId="6CF080C7" w14:textId="77777777" w:rsidTr="00AA538E">
        <w:tc>
          <w:tcPr>
            <w:tcW w:w="1754" w:type="dxa"/>
            <w:vMerge/>
          </w:tcPr>
          <w:p w14:paraId="1B0B521B" w14:textId="7777777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1C599D71" w14:textId="23A9BE4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11.00-11.1</w:t>
            </w: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60" w:type="dxa"/>
          </w:tcPr>
          <w:p w14:paraId="34F9C467" w14:textId="6C6D4766" w:rsidR="0049641A" w:rsidRPr="00A95273" w:rsidRDefault="0049641A" w:rsidP="0049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273">
              <w:rPr>
                <w:rFonts w:ascii="Times New Roman" w:hAnsi="Times New Roman" w:cs="Times New Roman"/>
                <w:bCs/>
                <w:sz w:val="24"/>
                <w:szCs w:val="24"/>
              </w:rPr>
              <w:t>Перерыв</w:t>
            </w:r>
          </w:p>
        </w:tc>
      </w:tr>
      <w:tr w:rsidR="0049641A" w:rsidRPr="00277649" w14:paraId="721E13D0" w14:textId="77777777" w:rsidTr="00AA538E">
        <w:trPr>
          <w:trHeight w:val="237"/>
        </w:trPr>
        <w:tc>
          <w:tcPr>
            <w:tcW w:w="1754" w:type="dxa"/>
            <w:vMerge/>
          </w:tcPr>
          <w:p w14:paraId="61893892" w14:textId="7777777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684C10A1" w14:textId="20AB8A8A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11.15-12.4</w:t>
            </w: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60" w:type="dxa"/>
          </w:tcPr>
          <w:p w14:paraId="4926D74A" w14:textId="509DD92C" w:rsidR="0049641A" w:rsidRPr="00A95273" w:rsidRDefault="00A95273" w:rsidP="0049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на отработку навыков выступления</w:t>
            </w:r>
          </w:p>
        </w:tc>
      </w:tr>
      <w:tr w:rsidR="0049641A" w:rsidRPr="00277649" w14:paraId="359AFF84" w14:textId="77777777" w:rsidTr="00AA538E">
        <w:trPr>
          <w:trHeight w:val="237"/>
        </w:trPr>
        <w:tc>
          <w:tcPr>
            <w:tcW w:w="1754" w:type="dxa"/>
            <w:vMerge/>
          </w:tcPr>
          <w:p w14:paraId="06EAFBEA" w14:textId="7777777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7FCF0277" w14:textId="684698CF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12.45-13.3</w:t>
            </w: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0" w:type="dxa"/>
          </w:tcPr>
          <w:p w14:paraId="439E93DB" w14:textId="62D47C67" w:rsidR="0049641A" w:rsidRPr="00277649" w:rsidRDefault="0049641A" w:rsidP="00496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Обед</w:t>
            </w:r>
          </w:p>
        </w:tc>
      </w:tr>
      <w:tr w:rsidR="0049641A" w:rsidRPr="00277649" w14:paraId="51C15CFC" w14:textId="77777777" w:rsidTr="00AA538E">
        <w:trPr>
          <w:trHeight w:val="237"/>
        </w:trPr>
        <w:tc>
          <w:tcPr>
            <w:tcW w:w="1754" w:type="dxa"/>
            <w:vMerge/>
          </w:tcPr>
          <w:p w14:paraId="16494552" w14:textId="7777777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13F51084" w14:textId="7777777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0" w:type="dxa"/>
          </w:tcPr>
          <w:p w14:paraId="3B87547F" w14:textId="541124FA" w:rsidR="0049641A" w:rsidRPr="00277649" w:rsidRDefault="0049641A" w:rsidP="00496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9641A" w:rsidRPr="00277649" w14:paraId="401B4886" w14:textId="77777777" w:rsidTr="00AA538E">
        <w:trPr>
          <w:trHeight w:val="237"/>
        </w:trPr>
        <w:tc>
          <w:tcPr>
            <w:tcW w:w="1754" w:type="dxa"/>
            <w:vMerge/>
          </w:tcPr>
          <w:p w14:paraId="02190904" w14:textId="7777777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157B8D49" w14:textId="7B474469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13.30-15.3</w:t>
            </w: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0" w:type="dxa"/>
          </w:tcPr>
          <w:p w14:paraId="3FE7F127" w14:textId="3B2D7E9B" w:rsidR="0049641A" w:rsidRPr="00277649" w:rsidRDefault="002B24B3" w:rsidP="00496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24B3">
              <w:rPr>
                <w:rFonts w:ascii="Times New Roman" w:hAnsi="Times New Roman" w:cs="Times New Roman"/>
                <w:sz w:val="24"/>
                <w:szCs w:val="24"/>
              </w:rPr>
              <w:t>Слово сильнее камня: как нейтрализовать негатив и манипуляции</w:t>
            </w:r>
          </w:p>
        </w:tc>
      </w:tr>
      <w:tr w:rsidR="0049641A" w:rsidRPr="00277649" w14:paraId="47F76531" w14:textId="77777777" w:rsidTr="00AA538E">
        <w:trPr>
          <w:trHeight w:val="237"/>
        </w:trPr>
        <w:tc>
          <w:tcPr>
            <w:tcW w:w="1754" w:type="dxa"/>
            <w:vMerge/>
          </w:tcPr>
          <w:p w14:paraId="71BA10F9" w14:textId="7777777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0A2A0790" w14:textId="1AC17B35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15.30-15.4</w:t>
            </w:r>
            <w:r w:rsidRPr="002776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60" w:type="dxa"/>
          </w:tcPr>
          <w:p w14:paraId="0970D065" w14:textId="1510E977" w:rsidR="0049641A" w:rsidRPr="00277649" w:rsidRDefault="0049641A" w:rsidP="00496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Перерыв</w:t>
            </w:r>
          </w:p>
        </w:tc>
      </w:tr>
      <w:tr w:rsidR="0049641A" w:rsidRPr="00277649" w14:paraId="781F1514" w14:textId="77777777" w:rsidTr="00AA538E">
        <w:trPr>
          <w:trHeight w:val="237"/>
        </w:trPr>
        <w:tc>
          <w:tcPr>
            <w:tcW w:w="1754" w:type="dxa"/>
            <w:vMerge/>
          </w:tcPr>
          <w:p w14:paraId="78F1F2F9" w14:textId="77777777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7503230E" w14:textId="4C82EA98" w:rsidR="0049641A" w:rsidRPr="00277649" w:rsidRDefault="0049641A" w:rsidP="00496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15.45-17.30</w:t>
            </w:r>
          </w:p>
        </w:tc>
        <w:tc>
          <w:tcPr>
            <w:tcW w:w="7260" w:type="dxa"/>
          </w:tcPr>
          <w:p w14:paraId="1464BFCF" w14:textId="015FDD90" w:rsidR="0049641A" w:rsidRPr="00277649" w:rsidRDefault="002B24B3" w:rsidP="00496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Медиативные практики взаимодействия с аудиторией </w:t>
            </w:r>
          </w:p>
        </w:tc>
      </w:tr>
    </w:tbl>
    <w:p w14:paraId="28A74068" w14:textId="30E605F6" w:rsidR="00147403" w:rsidRDefault="00147403" w:rsidP="00E641D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sectPr w:rsidR="00147403" w:rsidSect="00495BA1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0A7CCD"/>
    <w:multiLevelType w:val="hybridMultilevel"/>
    <w:tmpl w:val="C80026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B3"/>
    <w:rsid w:val="000076F3"/>
    <w:rsid w:val="000452A5"/>
    <w:rsid w:val="00050171"/>
    <w:rsid w:val="000545D1"/>
    <w:rsid w:val="000608E1"/>
    <w:rsid w:val="00072830"/>
    <w:rsid w:val="000B6C4B"/>
    <w:rsid w:val="000C4721"/>
    <w:rsid w:val="000C50DD"/>
    <w:rsid w:val="000C6F04"/>
    <w:rsid w:val="000F2BDC"/>
    <w:rsid w:val="00122660"/>
    <w:rsid w:val="00147403"/>
    <w:rsid w:val="0015565C"/>
    <w:rsid w:val="00161D9A"/>
    <w:rsid w:val="00170B4D"/>
    <w:rsid w:val="00182C8A"/>
    <w:rsid w:val="001B0F70"/>
    <w:rsid w:val="001C4801"/>
    <w:rsid w:val="001C7DF1"/>
    <w:rsid w:val="001F4D89"/>
    <w:rsid w:val="001F5006"/>
    <w:rsid w:val="001F76E8"/>
    <w:rsid w:val="002172D4"/>
    <w:rsid w:val="00222808"/>
    <w:rsid w:val="00226446"/>
    <w:rsid w:val="002334FB"/>
    <w:rsid w:val="0025093A"/>
    <w:rsid w:val="00254060"/>
    <w:rsid w:val="00256378"/>
    <w:rsid w:val="0027766D"/>
    <w:rsid w:val="00280670"/>
    <w:rsid w:val="002815A8"/>
    <w:rsid w:val="002912C5"/>
    <w:rsid w:val="00292CB3"/>
    <w:rsid w:val="002B24B3"/>
    <w:rsid w:val="002B29D9"/>
    <w:rsid w:val="002B60B0"/>
    <w:rsid w:val="002D5369"/>
    <w:rsid w:val="002E0972"/>
    <w:rsid w:val="003033F8"/>
    <w:rsid w:val="00352BB9"/>
    <w:rsid w:val="00353270"/>
    <w:rsid w:val="003725DF"/>
    <w:rsid w:val="003819D3"/>
    <w:rsid w:val="00385755"/>
    <w:rsid w:val="00394789"/>
    <w:rsid w:val="003A316A"/>
    <w:rsid w:val="003C03EB"/>
    <w:rsid w:val="003D054C"/>
    <w:rsid w:val="003F3103"/>
    <w:rsid w:val="00403917"/>
    <w:rsid w:val="0040501B"/>
    <w:rsid w:val="00414F03"/>
    <w:rsid w:val="00417F0F"/>
    <w:rsid w:val="00421CD1"/>
    <w:rsid w:val="00422D40"/>
    <w:rsid w:val="00450CF9"/>
    <w:rsid w:val="0045736E"/>
    <w:rsid w:val="004828C1"/>
    <w:rsid w:val="00495312"/>
    <w:rsid w:val="00495BA1"/>
    <w:rsid w:val="0049641A"/>
    <w:rsid w:val="004C4590"/>
    <w:rsid w:val="004C7836"/>
    <w:rsid w:val="004E5B5D"/>
    <w:rsid w:val="004F3A0C"/>
    <w:rsid w:val="005121AD"/>
    <w:rsid w:val="00520E13"/>
    <w:rsid w:val="005239CA"/>
    <w:rsid w:val="005273C2"/>
    <w:rsid w:val="00543170"/>
    <w:rsid w:val="00573CD2"/>
    <w:rsid w:val="00584B30"/>
    <w:rsid w:val="00586119"/>
    <w:rsid w:val="005B1E2C"/>
    <w:rsid w:val="005D0AC7"/>
    <w:rsid w:val="005D78E7"/>
    <w:rsid w:val="005E10D9"/>
    <w:rsid w:val="005E42CB"/>
    <w:rsid w:val="005E5491"/>
    <w:rsid w:val="006444F6"/>
    <w:rsid w:val="00650D8F"/>
    <w:rsid w:val="00696623"/>
    <w:rsid w:val="006C635A"/>
    <w:rsid w:val="006C6CD7"/>
    <w:rsid w:val="006C6E75"/>
    <w:rsid w:val="0070097E"/>
    <w:rsid w:val="0070536E"/>
    <w:rsid w:val="00706EB4"/>
    <w:rsid w:val="00726321"/>
    <w:rsid w:val="0073730A"/>
    <w:rsid w:val="00746E19"/>
    <w:rsid w:val="00750164"/>
    <w:rsid w:val="00760582"/>
    <w:rsid w:val="00760E6E"/>
    <w:rsid w:val="00784D38"/>
    <w:rsid w:val="0078788B"/>
    <w:rsid w:val="007918AB"/>
    <w:rsid w:val="007C498F"/>
    <w:rsid w:val="007C5622"/>
    <w:rsid w:val="007F4697"/>
    <w:rsid w:val="007F4A45"/>
    <w:rsid w:val="00807295"/>
    <w:rsid w:val="00815F58"/>
    <w:rsid w:val="00826FC4"/>
    <w:rsid w:val="00840C5D"/>
    <w:rsid w:val="008474F5"/>
    <w:rsid w:val="0085119C"/>
    <w:rsid w:val="008856CC"/>
    <w:rsid w:val="008A6924"/>
    <w:rsid w:val="008C1C68"/>
    <w:rsid w:val="008C2B9A"/>
    <w:rsid w:val="008C79D1"/>
    <w:rsid w:val="008D1A42"/>
    <w:rsid w:val="008E1A5E"/>
    <w:rsid w:val="008F0730"/>
    <w:rsid w:val="008F19DF"/>
    <w:rsid w:val="009076BE"/>
    <w:rsid w:val="00913357"/>
    <w:rsid w:val="00917DF1"/>
    <w:rsid w:val="00921AD2"/>
    <w:rsid w:val="009502CD"/>
    <w:rsid w:val="0096177B"/>
    <w:rsid w:val="00962675"/>
    <w:rsid w:val="00970777"/>
    <w:rsid w:val="00980C95"/>
    <w:rsid w:val="009832FB"/>
    <w:rsid w:val="009E7F66"/>
    <w:rsid w:val="009F4ECD"/>
    <w:rsid w:val="00A001D6"/>
    <w:rsid w:val="00A12340"/>
    <w:rsid w:val="00A14383"/>
    <w:rsid w:val="00A17619"/>
    <w:rsid w:val="00A27CF5"/>
    <w:rsid w:val="00A37863"/>
    <w:rsid w:val="00A41FF3"/>
    <w:rsid w:val="00A52F36"/>
    <w:rsid w:val="00A64D44"/>
    <w:rsid w:val="00A95273"/>
    <w:rsid w:val="00AA7EF0"/>
    <w:rsid w:val="00AB0BAE"/>
    <w:rsid w:val="00AC2D08"/>
    <w:rsid w:val="00AE097A"/>
    <w:rsid w:val="00B11986"/>
    <w:rsid w:val="00B175CC"/>
    <w:rsid w:val="00B24822"/>
    <w:rsid w:val="00B35B16"/>
    <w:rsid w:val="00B51D2B"/>
    <w:rsid w:val="00B6529F"/>
    <w:rsid w:val="00B76631"/>
    <w:rsid w:val="00B80FE7"/>
    <w:rsid w:val="00B84799"/>
    <w:rsid w:val="00B8678B"/>
    <w:rsid w:val="00B92A6A"/>
    <w:rsid w:val="00B979A3"/>
    <w:rsid w:val="00BA4CD5"/>
    <w:rsid w:val="00BA4F56"/>
    <w:rsid w:val="00BA77AB"/>
    <w:rsid w:val="00BA7AB4"/>
    <w:rsid w:val="00BC023F"/>
    <w:rsid w:val="00BE7E58"/>
    <w:rsid w:val="00C023E8"/>
    <w:rsid w:val="00C06DDF"/>
    <w:rsid w:val="00C13362"/>
    <w:rsid w:val="00C6439E"/>
    <w:rsid w:val="00C8411C"/>
    <w:rsid w:val="00C84CE7"/>
    <w:rsid w:val="00C876F7"/>
    <w:rsid w:val="00C91449"/>
    <w:rsid w:val="00CB077C"/>
    <w:rsid w:val="00D015D9"/>
    <w:rsid w:val="00D0310E"/>
    <w:rsid w:val="00D40BD1"/>
    <w:rsid w:val="00D62B32"/>
    <w:rsid w:val="00D71FEB"/>
    <w:rsid w:val="00D81AB2"/>
    <w:rsid w:val="00D8700C"/>
    <w:rsid w:val="00D935A9"/>
    <w:rsid w:val="00DA3D64"/>
    <w:rsid w:val="00DB5AA4"/>
    <w:rsid w:val="00DF0979"/>
    <w:rsid w:val="00DF4125"/>
    <w:rsid w:val="00E172C3"/>
    <w:rsid w:val="00E17954"/>
    <w:rsid w:val="00E20A91"/>
    <w:rsid w:val="00E43723"/>
    <w:rsid w:val="00E45DC1"/>
    <w:rsid w:val="00E510D6"/>
    <w:rsid w:val="00E61C91"/>
    <w:rsid w:val="00E641D4"/>
    <w:rsid w:val="00E922A7"/>
    <w:rsid w:val="00EA09D2"/>
    <w:rsid w:val="00EA0C70"/>
    <w:rsid w:val="00ED1296"/>
    <w:rsid w:val="00ED31A0"/>
    <w:rsid w:val="00ED590A"/>
    <w:rsid w:val="00ED5ECA"/>
    <w:rsid w:val="00F14DE3"/>
    <w:rsid w:val="00F154D4"/>
    <w:rsid w:val="00F2781D"/>
    <w:rsid w:val="00F91503"/>
    <w:rsid w:val="00FA52D1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D7F1"/>
  <w15:docId w15:val="{E6DF169E-C753-44C3-A72F-8C7CFCB7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79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79D1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746E19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0C6F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C6F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C6F04"/>
  </w:style>
  <w:style w:type="paragraph" w:customStyle="1" w:styleId="Default">
    <w:name w:val="Default"/>
    <w:rsid w:val="0040501B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F91503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11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МИМОП</cp:lastModifiedBy>
  <cp:revision>2</cp:revision>
  <cp:lastPrinted>2025-07-14T05:32:00Z</cp:lastPrinted>
  <dcterms:created xsi:type="dcterms:W3CDTF">2025-07-30T12:33:00Z</dcterms:created>
  <dcterms:modified xsi:type="dcterms:W3CDTF">2025-07-30T12:33:00Z</dcterms:modified>
</cp:coreProperties>
</file>