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A8DED" w14:textId="77777777" w:rsidR="00786539" w:rsidRPr="00786539" w:rsidRDefault="00786539" w:rsidP="00EF427B">
      <w:pPr>
        <w:shd w:val="clear" w:color="auto" w:fill="FFFFFF" w:themeFill="background1"/>
        <w:spacing w:line="360" w:lineRule="auto"/>
        <w:ind w:left="-1134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86539">
        <w:rPr>
          <w:rFonts w:ascii="Times New Roman" w:hAnsi="Times New Roman" w:cs="Times New Roman"/>
          <w:i/>
          <w:sz w:val="26"/>
          <w:szCs w:val="26"/>
        </w:rPr>
        <w:t xml:space="preserve">Проект </w:t>
      </w:r>
    </w:p>
    <w:p w14:paraId="1C5B83F6" w14:textId="53C64F42" w:rsidR="00EF427B" w:rsidRPr="00EF427B" w:rsidRDefault="00EF427B" w:rsidP="00277B07">
      <w:pPr>
        <w:spacing w:line="240" w:lineRule="auto"/>
        <w:jc w:val="center"/>
      </w:pPr>
      <w:r w:rsidRPr="006D5E1D">
        <w:rPr>
          <w:rFonts w:ascii="Times New Roman" w:hAnsi="Times New Roman" w:cs="Times New Roman"/>
          <w:b/>
          <w:sz w:val="26"/>
          <w:szCs w:val="26"/>
        </w:rPr>
        <w:t>П</w:t>
      </w:r>
      <w:r w:rsidR="00B7045B" w:rsidRPr="006D5E1D">
        <w:rPr>
          <w:rFonts w:ascii="Times New Roman" w:hAnsi="Times New Roman" w:cs="Times New Roman"/>
          <w:b/>
          <w:sz w:val="26"/>
          <w:szCs w:val="26"/>
        </w:rPr>
        <w:t xml:space="preserve">рограмма выездного заседания </w:t>
      </w:r>
      <w:r w:rsidR="00521728" w:rsidRPr="006D5E1D">
        <w:rPr>
          <w:rFonts w:ascii="Times New Roman" w:hAnsi="Times New Roman" w:cs="Times New Roman"/>
          <w:b/>
          <w:sz w:val="26"/>
          <w:szCs w:val="26"/>
        </w:rPr>
        <w:t>С</w:t>
      </w:r>
      <w:r w:rsidR="00B7045B" w:rsidRPr="006D5E1D">
        <w:rPr>
          <w:rFonts w:ascii="Times New Roman" w:hAnsi="Times New Roman" w:cs="Times New Roman"/>
          <w:b/>
          <w:sz w:val="26"/>
          <w:szCs w:val="26"/>
        </w:rPr>
        <w:t xml:space="preserve">овета </w:t>
      </w:r>
      <w:r w:rsidR="00521728" w:rsidRPr="006D5E1D">
        <w:rPr>
          <w:rFonts w:ascii="Times New Roman" w:hAnsi="Times New Roman" w:cs="Times New Roman"/>
          <w:b/>
          <w:sz w:val="26"/>
          <w:szCs w:val="26"/>
        </w:rPr>
        <w:t>ТПП РФ</w:t>
      </w:r>
      <w:r w:rsidR="00B7045B" w:rsidRPr="006D5E1D">
        <w:rPr>
          <w:rFonts w:ascii="Times New Roman" w:hAnsi="Times New Roman" w:cs="Times New Roman"/>
          <w:b/>
          <w:sz w:val="26"/>
          <w:szCs w:val="26"/>
        </w:rPr>
        <w:t xml:space="preserve"> по внешнеэкономической деятельности </w:t>
      </w:r>
      <w:r w:rsidR="00521728" w:rsidRPr="006D5E1D">
        <w:rPr>
          <w:rFonts w:ascii="Times New Roman" w:hAnsi="Times New Roman" w:cs="Times New Roman"/>
          <w:b/>
          <w:sz w:val="26"/>
          <w:szCs w:val="26"/>
        </w:rPr>
        <w:t>в рамках Н</w:t>
      </w:r>
      <w:r w:rsidR="00E61345" w:rsidRPr="006D5E1D">
        <w:rPr>
          <w:rFonts w:ascii="Times New Roman" w:hAnsi="Times New Roman" w:cs="Times New Roman"/>
          <w:b/>
          <w:sz w:val="26"/>
          <w:szCs w:val="26"/>
        </w:rPr>
        <w:t>ижегородского экономического форума</w:t>
      </w:r>
      <w:r w:rsidR="00521728" w:rsidRPr="006D5E1D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="00E61345" w:rsidRPr="006D5E1D">
        <w:rPr>
          <w:rFonts w:ascii="Times New Roman" w:hAnsi="Times New Roman" w:cs="Times New Roman"/>
          <w:b/>
          <w:sz w:val="26"/>
          <w:szCs w:val="26"/>
        </w:rPr>
        <w:t xml:space="preserve"> в формате сессии на тему </w:t>
      </w:r>
      <w:r w:rsidR="008A209A">
        <w:rPr>
          <w:rFonts w:ascii="Times New Roman" w:hAnsi="Times New Roman" w:cs="Times New Roman"/>
          <w:b/>
          <w:sz w:val="26"/>
          <w:szCs w:val="26"/>
        </w:rPr>
        <w:t>«</w:t>
      </w:r>
      <w:r w:rsidR="00E61345" w:rsidRPr="006D5E1D">
        <w:rPr>
          <w:rFonts w:ascii="Times New Roman" w:hAnsi="Times New Roman" w:cs="Times New Roman"/>
          <w:b/>
          <w:sz w:val="26"/>
          <w:szCs w:val="26"/>
        </w:rPr>
        <w:t>Внешнеэкономическая деятельность: вызовы, риски и перспективы развития</w:t>
      </w:r>
      <w:r w:rsidR="008A209A">
        <w:rPr>
          <w:rFonts w:ascii="Times New Roman" w:hAnsi="Times New Roman" w:cs="Times New Roman"/>
          <w:b/>
          <w:sz w:val="28"/>
          <w:szCs w:val="26"/>
        </w:rPr>
        <w:t>»</w:t>
      </w:r>
      <w:r w:rsidR="00985D87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14:paraId="7DE22DE9" w14:textId="7F6B8311" w:rsidR="00AB5D12" w:rsidRPr="0049527D" w:rsidRDefault="00AB5D12" w:rsidP="00D95A1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7C35">
        <w:rPr>
          <w:rFonts w:ascii="Times New Roman" w:hAnsi="Times New Roman" w:cs="Times New Roman"/>
          <w:b/>
          <w:sz w:val="26"/>
          <w:szCs w:val="26"/>
        </w:rPr>
        <w:t>Дата проведения:</w:t>
      </w:r>
      <w:r w:rsidRPr="00B67C35">
        <w:rPr>
          <w:rFonts w:ascii="Times New Roman" w:hAnsi="Times New Roman" w:cs="Times New Roman"/>
          <w:sz w:val="26"/>
          <w:szCs w:val="26"/>
        </w:rPr>
        <w:t xml:space="preserve"> </w:t>
      </w:r>
      <w:r w:rsidR="00C44109" w:rsidRPr="00B67C35">
        <w:rPr>
          <w:rFonts w:ascii="Times New Roman" w:hAnsi="Times New Roman" w:cs="Times New Roman"/>
          <w:sz w:val="26"/>
          <w:szCs w:val="26"/>
        </w:rPr>
        <w:t>22</w:t>
      </w:r>
      <w:r w:rsidR="00B77BA1" w:rsidRPr="00B67C35">
        <w:rPr>
          <w:rFonts w:ascii="Times New Roman" w:hAnsi="Times New Roman" w:cs="Times New Roman"/>
          <w:sz w:val="26"/>
          <w:szCs w:val="26"/>
        </w:rPr>
        <w:t xml:space="preserve"> </w:t>
      </w:r>
      <w:r w:rsidR="00C44109" w:rsidRPr="00B67C35">
        <w:rPr>
          <w:rFonts w:ascii="Times New Roman" w:hAnsi="Times New Roman" w:cs="Times New Roman"/>
          <w:sz w:val="26"/>
          <w:szCs w:val="26"/>
        </w:rPr>
        <w:t>октября</w:t>
      </w:r>
      <w:r w:rsidR="00B77BA1" w:rsidRPr="00B67C35">
        <w:rPr>
          <w:rFonts w:ascii="Times New Roman" w:hAnsi="Times New Roman" w:cs="Times New Roman"/>
          <w:sz w:val="26"/>
          <w:szCs w:val="26"/>
        </w:rPr>
        <w:t xml:space="preserve"> 202</w:t>
      </w:r>
      <w:r w:rsidR="0073691D" w:rsidRPr="00B67C35">
        <w:rPr>
          <w:rFonts w:ascii="Times New Roman" w:hAnsi="Times New Roman" w:cs="Times New Roman"/>
          <w:sz w:val="26"/>
          <w:szCs w:val="26"/>
        </w:rPr>
        <w:t>6</w:t>
      </w:r>
      <w:r w:rsidR="00B77BA1" w:rsidRPr="00B67C35">
        <w:rPr>
          <w:rFonts w:ascii="Times New Roman" w:hAnsi="Times New Roman" w:cs="Times New Roman"/>
          <w:sz w:val="26"/>
          <w:szCs w:val="26"/>
        </w:rPr>
        <w:t xml:space="preserve"> года</w:t>
      </w:r>
      <w:r w:rsidR="00612F6D" w:rsidRPr="00B67C35">
        <w:rPr>
          <w:rFonts w:ascii="Times New Roman" w:hAnsi="Times New Roman" w:cs="Times New Roman"/>
          <w:sz w:val="26"/>
          <w:szCs w:val="26"/>
        </w:rPr>
        <w:t>,</w:t>
      </w:r>
      <w:r w:rsidR="00B77BA1" w:rsidRPr="00B67C35">
        <w:rPr>
          <w:rFonts w:ascii="Times New Roman" w:hAnsi="Times New Roman" w:cs="Times New Roman"/>
          <w:sz w:val="26"/>
          <w:szCs w:val="26"/>
        </w:rPr>
        <w:t xml:space="preserve"> </w:t>
      </w:r>
      <w:r w:rsidR="00B77BA1" w:rsidRPr="0049527D">
        <w:rPr>
          <w:rFonts w:ascii="Times New Roman" w:hAnsi="Times New Roman" w:cs="Times New Roman"/>
          <w:sz w:val="26"/>
          <w:szCs w:val="26"/>
        </w:rPr>
        <w:t>1</w:t>
      </w:r>
      <w:r w:rsidR="00250F72" w:rsidRPr="0049527D">
        <w:rPr>
          <w:rFonts w:ascii="Times New Roman" w:hAnsi="Times New Roman" w:cs="Times New Roman"/>
          <w:sz w:val="26"/>
          <w:szCs w:val="26"/>
        </w:rPr>
        <w:t>4</w:t>
      </w:r>
      <w:r w:rsidR="00B77BA1" w:rsidRPr="0049527D">
        <w:rPr>
          <w:rFonts w:ascii="Times New Roman" w:hAnsi="Times New Roman" w:cs="Times New Roman"/>
          <w:sz w:val="26"/>
          <w:szCs w:val="26"/>
        </w:rPr>
        <w:t>:</w:t>
      </w:r>
      <w:r w:rsidR="00EC60A0" w:rsidRPr="0049527D">
        <w:rPr>
          <w:rFonts w:ascii="Times New Roman" w:hAnsi="Times New Roman" w:cs="Times New Roman"/>
          <w:sz w:val="26"/>
          <w:szCs w:val="26"/>
        </w:rPr>
        <w:t>3</w:t>
      </w:r>
      <w:r w:rsidR="00B77BA1" w:rsidRPr="0049527D">
        <w:rPr>
          <w:rFonts w:ascii="Times New Roman" w:hAnsi="Times New Roman" w:cs="Times New Roman"/>
          <w:sz w:val="26"/>
          <w:szCs w:val="26"/>
        </w:rPr>
        <w:t xml:space="preserve">0 </w:t>
      </w:r>
      <w:r w:rsidR="00250F72" w:rsidRPr="0049527D">
        <w:rPr>
          <w:rFonts w:ascii="Times New Roman" w:hAnsi="Times New Roman" w:cs="Times New Roman"/>
          <w:sz w:val="26"/>
          <w:szCs w:val="26"/>
        </w:rPr>
        <w:t>–</w:t>
      </w:r>
      <w:r w:rsidR="00B77BA1" w:rsidRPr="0049527D">
        <w:rPr>
          <w:rFonts w:ascii="Times New Roman" w:hAnsi="Times New Roman" w:cs="Times New Roman"/>
          <w:sz w:val="26"/>
          <w:szCs w:val="26"/>
        </w:rPr>
        <w:t xml:space="preserve"> 1</w:t>
      </w:r>
      <w:r w:rsidR="00EC60A0" w:rsidRPr="0049527D">
        <w:rPr>
          <w:rFonts w:ascii="Times New Roman" w:hAnsi="Times New Roman" w:cs="Times New Roman"/>
          <w:sz w:val="26"/>
          <w:szCs w:val="26"/>
        </w:rPr>
        <w:t>6</w:t>
      </w:r>
      <w:r w:rsidR="00B77BA1" w:rsidRPr="0049527D">
        <w:rPr>
          <w:rFonts w:ascii="Times New Roman" w:hAnsi="Times New Roman" w:cs="Times New Roman"/>
          <w:sz w:val="26"/>
          <w:szCs w:val="26"/>
        </w:rPr>
        <w:t>:</w:t>
      </w:r>
      <w:r w:rsidR="00EC60A0" w:rsidRPr="0049527D">
        <w:rPr>
          <w:rFonts w:ascii="Times New Roman" w:hAnsi="Times New Roman" w:cs="Times New Roman"/>
          <w:sz w:val="26"/>
          <w:szCs w:val="26"/>
        </w:rPr>
        <w:t>0</w:t>
      </w:r>
      <w:r w:rsidR="00381025" w:rsidRPr="0049527D">
        <w:rPr>
          <w:rFonts w:ascii="Times New Roman" w:hAnsi="Times New Roman" w:cs="Times New Roman"/>
          <w:sz w:val="26"/>
          <w:szCs w:val="26"/>
        </w:rPr>
        <w:t>0</w:t>
      </w:r>
    </w:p>
    <w:p w14:paraId="69083C2A" w14:textId="13769690" w:rsidR="000C25EB" w:rsidRDefault="00AB5D12" w:rsidP="00D95A1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7C35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="007A078F" w:rsidRPr="00B67C3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209A">
        <w:rPr>
          <w:rFonts w:ascii="Times New Roman" w:hAnsi="Times New Roman" w:cs="Times New Roman"/>
          <w:sz w:val="26"/>
          <w:szCs w:val="26"/>
        </w:rPr>
        <w:t>«</w:t>
      </w:r>
      <w:r w:rsidR="00250F72" w:rsidRPr="00B67C35">
        <w:rPr>
          <w:rFonts w:ascii="Times New Roman" w:hAnsi="Times New Roman" w:cs="Times New Roman"/>
          <w:sz w:val="26"/>
          <w:szCs w:val="26"/>
        </w:rPr>
        <w:t>Академия Маяк</w:t>
      </w:r>
      <w:r w:rsidR="008A209A">
        <w:rPr>
          <w:rFonts w:ascii="Times New Roman" w:hAnsi="Times New Roman" w:cs="Times New Roman"/>
          <w:sz w:val="26"/>
          <w:szCs w:val="26"/>
        </w:rPr>
        <w:t>»</w:t>
      </w:r>
      <w:r w:rsidR="00250F72" w:rsidRPr="00B67C35">
        <w:rPr>
          <w:rFonts w:ascii="Times New Roman" w:hAnsi="Times New Roman" w:cs="Times New Roman"/>
          <w:sz w:val="26"/>
          <w:szCs w:val="26"/>
        </w:rPr>
        <w:t xml:space="preserve"> им. А.Д. Сахарова, Нижне-Волжская набережная, д. 11, </w:t>
      </w:r>
      <w:r w:rsidR="001E4722">
        <w:rPr>
          <w:rFonts w:ascii="Times New Roman" w:hAnsi="Times New Roman" w:cs="Times New Roman"/>
          <w:sz w:val="26"/>
          <w:szCs w:val="26"/>
        </w:rPr>
        <w:t>2</w:t>
      </w:r>
      <w:r w:rsidR="00250F72" w:rsidRPr="00B67C35">
        <w:rPr>
          <w:rFonts w:ascii="Times New Roman" w:hAnsi="Times New Roman" w:cs="Times New Roman"/>
          <w:sz w:val="26"/>
          <w:szCs w:val="26"/>
        </w:rPr>
        <w:t xml:space="preserve"> этаж</w:t>
      </w:r>
      <w:r w:rsidR="00AD0FE1">
        <w:rPr>
          <w:rFonts w:ascii="Times New Roman" w:hAnsi="Times New Roman" w:cs="Times New Roman"/>
          <w:sz w:val="26"/>
          <w:szCs w:val="26"/>
        </w:rPr>
        <w:t>, ауд. 205-206</w:t>
      </w:r>
    </w:p>
    <w:p w14:paraId="7BF90ADE" w14:textId="77777777" w:rsidR="00985D87" w:rsidRPr="00B67C35" w:rsidRDefault="00985D87" w:rsidP="00D95A1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957" w:type="dxa"/>
        <w:tblInd w:w="-34" w:type="dxa"/>
        <w:tblLook w:val="04A0" w:firstRow="1" w:lastRow="0" w:firstColumn="1" w:lastColumn="0" w:noHBand="0" w:noVBand="1"/>
      </w:tblPr>
      <w:tblGrid>
        <w:gridCol w:w="1027"/>
        <w:gridCol w:w="8930"/>
      </w:tblGrid>
      <w:tr w:rsidR="00CA5DB1" w:rsidRPr="00B67C35" w14:paraId="1091FE96" w14:textId="77777777" w:rsidTr="00471966">
        <w:tc>
          <w:tcPr>
            <w:tcW w:w="9957" w:type="dxa"/>
            <w:gridSpan w:val="2"/>
          </w:tcPr>
          <w:p w14:paraId="1C22F145" w14:textId="74969AE7" w:rsidR="00CA5DB1" w:rsidRPr="00B67C35" w:rsidRDefault="00CA5DB1" w:rsidP="004952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Модератор:</w:t>
            </w:r>
            <w:r w:rsidRPr="00B67C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0F72"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Спартак Андрей Николаевич</w:t>
            </w:r>
            <w:r w:rsidR="00B065CD"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B065CD" w:rsidRPr="00B67C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21728" w:rsidRPr="00B67C35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r w:rsidR="00B065CD" w:rsidRPr="00B67C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0F72" w:rsidRPr="00B67C35">
              <w:rPr>
                <w:rFonts w:ascii="Times New Roman" w:hAnsi="Times New Roman" w:cs="Times New Roman"/>
                <w:sz w:val="26"/>
                <w:szCs w:val="26"/>
              </w:rPr>
              <w:t>Совета ТПП РФ по внешнеэкономической деятельности</w:t>
            </w:r>
            <w:r w:rsidR="00B67C3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67C35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B67C35" w:rsidRPr="00B67C35">
              <w:rPr>
                <w:rFonts w:ascii="Times New Roman" w:hAnsi="Times New Roman" w:cs="Times New Roman"/>
                <w:sz w:val="26"/>
                <w:szCs w:val="26"/>
              </w:rPr>
              <w:t xml:space="preserve">президент АО </w:t>
            </w:r>
            <w:r w:rsidR="008A209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67C35" w:rsidRPr="00B67C35">
              <w:rPr>
                <w:rFonts w:ascii="Times New Roman" w:hAnsi="Times New Roman" w:cs="Times New Roman"/>
                <w:sz w:val="26"/>
                <w:szCs w:val="26"/>
              </w:rPr>
              <w:t>Всероссийский научно-исследовательский конъюнктурный институт</w:t>
            </w:r>
            <w:r w:rsidR="008A209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B67C35" w:rsidRPr="00B67C35">
              <w:rPr>
                <w:rFonts w:ascii="Times New Roman" w:hAnsi="Times New Roman" w:cs="Times New Roman"/>
                <w:sz w:val="26"/>
                <w:szCs w:val="26"/>
              </w:rPr>
              <w:t>, член-корреспондент РАН</w:t>
            </w:r>
          </w:p>
          <w:p w14:paraId="038E990B" w14:textId="77777777" w:rsidR="00250F72" w:rsidRPr="00B67C35" w:rsidRDefault="00250F72" w:rsidP="00EF42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728" w:rsidRPr="00B67C35" w14:paraId="4A32E4A3" w14:textId="77777777" w:rsidTr="00471966">
        <w:tc>
          <w:tcPr>
            <w:tcW w:w="1027" w:type="dxa"/>
          </w:tcPr>
          <w:p w14:paraId="4BE06DD3" w14:textId="77777777" w:rsidR="00521728" w:rsidRPr="00B67C35" w:rsidRDefault="00EC60A0" w:rsidP="00CA5D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14:3</w:t>
            </w:r>
            <w:r w:rsidR="00521728" w:rsidRPr="00B67C35">
              <w:rPr>
                <w:rFonts w:ascii="Times New Roman" w:hAnsi="Times New Roman" w:cs="Times New Roman"/>
                <w:sz w:val="26"/>
                <w:szCs w:val="26"/>
              </w:rPr>
              <w:t>0 – 14: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  <w:p w14:paraId="7BE20D5E" w14:textId="77777777" w:rsidR="00521728" w:rsidRPr="00B67C35" w:rsidRDefault="00521728" w:rsidP="00CA5D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0" w:type="dxa"/>
          </w:tcPr>
          <w:p w14:paraId="2A27C78F" w14:textId="4DD823F7" w:rsidR="00521728" w:rsidRPr="00B67C35" w:rsidRDefault="00521728" w:rsidP="00521728">
            <w:pPr>
              <w:ind w:right="-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Приветственн</w:t>
            </w:r>
            <w:r w:rsidR="004E43CB">
              <w:rPr>
                <w:rFonts w:ascii="Times New Roman" w:hAnsi="Times New Roman" w:cs="Times New Roman"/>
                <w:b/>
                <w:sz w:val="26"/>
                <w:szCs w:val="26"/>
              </w:rPr>
              <w:t>ые</w:t>
            </w:r>
            <w:r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слов</w:t>
            </w:r>
            <w:r w:rsidR="004E43CB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EC60A0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14:paraId="5C4E156F" w14:textId="77777777" w:rsidR="00471966" w:rsidRDefault="00471966" w:rsidP="00EC60A0">
            <w:pPr>
              <w:ind w:right="-1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7196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Поляков Егор Николаевич</w:t>
            </w:r>
          </w:p>
          <w:p w14:paraId="79666D28" w14:textId="1C448523" w:rsidR="00EC60A0" w:rsidRPr="00B67C35" w:rsidRDefault="00471966" w:rsidP="00471966">
            <w:pPr>
              <w:ind w:right="-1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з</w:t>
            </w:r>
            <w:r w:rsidRPr="0047196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аместитель губернатора Нижегородской области</w:t>
            </w:r>
            <w:r w:rsidRPr="0047196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br/>
            </w:r>
            <w:r w:rsidR="00EC60A0" w:rsidRPr="00B67C3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Акимова Ольга Васильевна</w:t>
            </w:r>
            <w:r w:rsidR="00EC60A0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14:paraId="69769F13" w14:textId="77777777" w:rsidR="00EC60A0" w:rsidRPr="00B67C35" w:rsidRDefault="00EC60A0" w:rsidP="00EC60A0">
            <w:pPr>
              <w:ind w:right="-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>президент Торгово-промышленной палаты Нижегородской области</w:t>
            </w:r>
          </w:p>
          <w:p w14:paraId="06C18C60" w14:textId="77777777" w:rsidR="00521728" w:rsidRPr="00B67C35" w:rsidRDefault="00521728" w:rsidP="00096F3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68E" w:rsidRPr="00B67C35" w14:paraId="3322F241" w14:textId="77777777" w:rsidTr="00471966">
        <w:tc>
          <w:tcPr>
            <w:tcW w:w="1027" w:type="dxa"/>
          </w:tcPr>
          <w:p w14:paraId="1D7A3009" w14:textId="531473E2" w:rsidR="003F768E" w:rsidRPr="00B67C35" w:rsidRDefault="00EC60A0" w:rsidP="00CA5DB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C35">
              <w:rPr>
                <w:rFonts w:ascii="Times New Roman" w:hAnsi="Times New Roman" w:cs="Times New Roman"/>
                <w:sz w:val="26"/>
                <w:szCs w:val="26"/>
              </w:rPr>
              <w:t>14: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67C35">
              <w:rPr>
                <w:rFonts w:ascii="Times New Roman" w:hAnsi="Times New Roman" w:cs="Times New Roman"/>
                <w:sz w:val="26"/>
                <w:szCs w:val="26"/>
              </w:rPr>
              <w:t>0 – 1</w:t>
            </w:r>
            <w:r w:rsidR="00DE68F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67C3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E68F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930" w:type="dxa"/>
          </w:tcPr>
          <w:p w14:paraId="7391958B" w14:textId="77777777" w:rsidR="003F768E" w:rsidRPr="00B67C35" w:rsidRDefault="003F768E" w:rsidP="00096F3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Выступления:</w:t>
            </w:r>
          </w:p>
        </w:tc>
      </w:tr>
      <w:tr w:rsidR="00CA5DB1" w:rsidRPr="00B67C35" w14:paraId="1AFF8811" w14:textId="77777777" w:rsidTr="00471966">
        <w:tc>
          <w:tcPr>
            <w:tcW w:w="1027" w:type="dxa"/>
          </w:tcPr>
          <w:p w14:paraId="5EB46BB9" w14:textId="4708A7CB" w:rsidR="00CA5DB1" w:rsidRPr="00B67C3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14:40-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14:50</w:t>
            </w:r>
          </w:p>
        </w:tc>
        <w:tc>
          <w:tcPr>
            <w:tcW w:w="8930" w:type="dxa"/>
          </w:tcPr>
          <w:p w14:paraId="4A957651" w14:textId="5C3D4A2D" w:rsidR="0060787F" w:rsidRPr="00B67C35" w:rsidRDefault="008A209A" w:rsidP="00096F32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50F72"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Перспективные рынки для российского экспорта в текущих условиях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250F72"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50F72" w:rsidRPr="00B67C3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Спартак Андрей Николаевич</w:t>
            </w:r>
            <w:r w:rsidR="0060787F" w:rsidRPr="00B67C3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, </w:t>
            </w:r>
            <w:r w:rsidR="00521728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председатель </w:t>
            </w:r>
            <w:r w:rsidR="0060787F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>Совета ТПП РФ по внешнеэкономической деятельности</w:t>
            </w:r>
            <w:r w:rsidR="00B67C35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президент АО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r w:rsidR="00B67C35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>Всероссийский научно-исследовательский конъюнктурный институт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»</w:t>
            </w:r>
            <w:r w:rsidR="00B67C35" w:rsidRPr="00B67C35">
              <w:rPr>
                <w:rFonts w:ascii="Times New Roman" w:hAnsi="Times New Roman" w:cs="Times New Roman"/>
                <w:i/>
                <w:sz w:val="26"/>
                <w:szCs w:val="26"/>
              </w:rPr>
              <w:t>, член-корреспондент РАН</w:t>
            </w:r>
          </w:p>
          <w:p w14:paraId="62E8E0A8" w14:textId="77777777" w:rsidR="00250F72" w:rsidRPr="00B67C35" w:rsidRDefault="00250F72" w:rsidP="00096F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5A5" w:rsidRPr="00B67C35" w14:paraId="751CC872" w14:textId="77777777" w:rsidTr="00471966">
        <w:trPr>
          <w:trHeight w:val="1653"/>
        </w:trPr>
        <w:tc>
          <w:tcPr>
            <w:tcW w:w="1027" w:type="dxa"/>
          </w:tcPr>
          <w:p w14:paraId="219331DE" w14:textId="3B773A98" w:rsidR="00FF65A5" w:rsidRPr="00066065" w:rsidRDefault="00066065" w:rsidP="00FA319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14:50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6178C" w:rsidRPr="0006606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  <w:p w14:paraId="5813B164" w14:textId="279DBA94" w:rsidR="00066065" w:rsidRPr="00066065" w:rsidRDefault="00066065" w:rsidP="00FA319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8930" w:type="dxa"/>
          </w:tcPr>
          <w:p w14:paraId="0A7E8301" w14:textId="32639816" w:rsidR="00B24AFD" w:rsidRDefault="008A209A" w:rsidP="00FF65A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F65A5" w:rsidRPr="00052CC6">
              <w:rPr>
                <w:rFonts w:ascii="Times New Roman" w:hAnsi="Times New Roman" w:cs="Times New Roman"/>
                <w:b/>
                <w:sz w:val="26"/>
                <w:szCs w:val="26"/>
              </w:rPr>
              <w:t>Современные платежные технологии для ВЭД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3EE1BD02" w14:textId="42764CAF" w:rsidR="00FF65A5" w:rsidRPr="00CA0FBC" w:rsidRDefault="00CA0FBC" w:rsidP="00FF65A5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A0FBC">
              <w:rPr>
                <w:rFonts w:ascii="Times New Roman" w:hAnsi="Times New Roman" w:cs="Times New Roman"/>
                <w:i/>
                <w:sz w:val="26"/>
                <w:szCs w:val="26"/>
              </w:rPr>
              <w:t>Спикер уточняется</w:t>
            </w:r>
            <w:bookmarkStart w:id="0" w:name="_GoBack"/>
            <w:bookmarkEnd w:id="0"/>
          </w:p>
        </w:tc>
      </w:tr>
      <w:tr w:rsidR="00471966" w:rsidRPr="00B67C35" w14:paraId="05EA47C1" w14:textId="77777777" w:rsidTr="00471966">
        <w:trPr>
          <w:trHeight w:val="1563"/>
        </w:trPr>
        <w:tc>
          <w:tcPr>
            <w:tcW w:w="1027" w:type="dxa"/>
          </w:tcPr>
          <w:p w14:paraId="2C1B5B5D" w14:textId="40431C68" w:rsidR="00471966" w:rsidRPr="00066065" w:rsidRDefault="00066065" w:rsidP="00FF65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6304DB2A" w14:textId="423217A8" w:rsidR="00066065" w:rsidRPr="00066065" w:rsidRDefault="00066065" w:rsidP="00FF65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930" w:type="dxa"/>
          </w:tcPr>
          <w:p w14:paraId="721BE214" w14:textId="51CDC00F" w:rsidR="00471966" w:rsidRPr="00471966" w:rsidRDefault="008A209A" w:rsidP="00471966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71966" w:rsidRPr="00471966">
              <w:rPr>
                <w:rFonts w:ascii="Times New Roman" w:hAnsi="Times New Roman" w:cs="Times New Roman"/>
                <w:b/>
                <w:sz w:val="26"/>
                <w:szCs w:val="26"/>
              </w:rPr>
              <w:t>Вопросы осуществления экономической деятельности компаниями из России в регионе БВСА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4C58CE2C" w14:textId="2E4FF700" w:rsidR="00471966" w:rsidRPr="00700B4B" w:rsidRDefault="00700B4B" w:rsidP="004719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00B4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Представитель банковского сектора</w:t>
            </w:r>
          </w:p>
        </w:tc>
      </w:tr>
      <w:tr w:rsidR="00B24AFD" w:rsidRPr="00B67C35" w14:paraId="0F81EA68" w14:textId="77777777" w:rsidTr="00471966">
        <w:trPr>
          <w:trHeight w:val="1563"/>
        </w:trPr>
        <w:tc>
          <w:tcPr>
            <w:tcW w:w="1027" w:type="dxa"/>
          </w:tcPr>
          <w:p w14:paraId="6242DC52" w14:textId="3CBB1C75" w:rsidR="00B24AFD" w:rsidRPr="00066065" w:rsidRDefault="00066065" w:rsidP="00FF65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6AAD4772" w14:textId="0AB3F78E" w:rsidR="00066065" w:rsidRPr="00066065" w:rsidRDefault="00066065" w:rsidP="00FF65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8930" w:type="dxa"/>
          </w:tcPr>
          <w:p w14:paraId="534816D8" w14:textId="67859C3A" w:rsidR="00B24AFD" w:rsidRPr="00B24AFD" w:rsidRDefault="008A209A" w:rsidP="00B24AF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24AFD" w:rsidRPr="00B24AFD">
              <w:rPr>
                <w:rFonts w:ascii="Times New Roman" w:hAnsi="Times New Roman" w:cs="Times New Roman"/>
                <w:b/>
                <w:sz w:val="26"/>
                <w:szCs w:val="26"/>
              </w:rPr>
              <w:t>Система подтверждения ожидания товаров (СПОТ)</w:t>
            </w:r>
            <w:r w:rsidR="001E44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53C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</w:t>
            </w:r>
            <w:r w:rsidR="001E4480">
              <w:rPr>
                <w:rFonts w:ascii="Times New Roman" w:hAnsi="Times New Roman" w:cs="Times New Roman"/>
                <w:b/>
                <w:sz w:val="26"/>
                <w:szCs w:val="26"/>
              </w:rPr>
              <w:t>ЭПД</w:t>
            </w:r>
            <w:r w:rsidR="00853C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B24AFD" w:rsidRPr="00B24AFD">
              <w:rPr>
                <w:rFonts w:ascii="Times New Roman" w:hAnsi="Times New Roman" w:cs="Times New Roman"/>
                <w:b/>
                <w:sz w:val="26"/>
                <w:szCs w:val="26"/>
              </w:rPr>
              <w:t>перспективы развития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149ABE44" w14:textId="07BDC3C5" w:rsidR="00622A66" w:rsidRPr="00700B4B" w:rsidRDefault="008A209A" w:rsidP="008A209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A209A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</w:t>
            </w:r>
            <w:r w:rsidR="00B24AFD" w:rsidRPr="008A209A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редставитель ФНС России</w:t>
            </w:r>
            <w:r w:rsidR="00622A66" w:rsidRPr="008A209A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r w:rsidR="00A67E23">
              <w:rPr>
                <w:rFonts w:ascii="Times New Roman" w:hAnsi="Times New Roman" w:cs="Times New Roman"/>
                <w:i/>
                <w:sz w:val="26"/>
                <w:szCs w:val="26"/>
              </w:rPr>
              <w:t>(на согласовании)</w:t>
            </w:r>
          </w:p>
        </w:tc>
      </w:tr>
      <w:tr w:rsidR="00FA319B" w:rsidRPr="00B67C35" w14:paraId="1F9678C9" w14:textId="77777777" w:rsidTr="00471966">
        <w:trPr>
          <w:trHeight w:val="1563"/>
        </w:trPr>
        <w:tc>
          <w:tcPr>
            <w:tcW w:w="1027" w:type="dxa"/>
          </w:tcPr>
          <w:p w14:paraId="13934A50" w14:textId="0D09CFBE" w:rsidR="0001230D" w:rsidRPr="00066065" w:rsidRDefault="00066065" w:rsidP="00FF65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6C42ABA2" w14:textId="7FF5B0BF" w:rsidR="00066065" w:rsidRPr="00066065" w:rsidRDefault="00066065" w:rsidP="00FF65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930" w:type="dxa"/>
          </w:tcPr>
          <w:p w14:paraId="54BF472F" w14:textId="48AA518F" w:rsidR="000836C6" w:rsidRPr="00052CC6" w:rsidRDefault="008A209A" w:rsidP="000836C6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F65A5" w:rsidRPr="00052CC6">
              <w:rPr>
                <w:rFonts w:ascii="Times New Roman" w:hAnsi="Times New Roman" w:cs="Times New Roman"/>
                <w:b/>
                <w:sz w:val="26"/>
                <w:szCs w:val="26"/>
              </w:rPr>
              <w:t>Практические аспекты в</w:t>
            </w:r>
            <w:r w:rsidR="000836C6" w:rsidRPr="00052CC6">
              <w:rPr>
                <w:rFonts w:ascii="Times New Roman" w:hAnsi="Times New Roman" w:cs="Times New Roman"/>
                <w:b/>
                <w:sz w:val="26"/>
                <w:szCs w:val="26"/>
              </w:rPr>
              <w:t>недрени</w:t>
            </w:r>
            <w:r w:rsidR="00FF65A5" w:rsidRPr="00052CC6"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  <w:r w:rsidR="000836C6" w:rsidRPr="00052CC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ЭПД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491AAE1D" w14:textId="68227658" w:rsidR="0001230D" w:rsidRPr="00B67C35" w:rsidRDefault="00052CC6" w:rsidP="00052CC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52CC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Федоткина Ольга Владимировна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главный эксперт Ассоциации </w:t>
            </w:r>
            <w:r w:rsidR="008A209A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Цифровой транспорт и логистика</w:t>
            </w:r>
            <w:r w:rsidR="008A209A">
              <w:rPr>
                <w:rFonts w:ascii="Times New Roman" w:hAnsi="Times New Roman" w:cs="Times New Roman"/>
                <w:i/>
                <w:sz w:val="26"/>
                <w:szCs w:val="26"/>
              </w:rPr>
              <w:t>»</w:t>
            </w:r>
          </w:p>
        </w:tc>
      </w:tr>
      <w:tr w:rsidR="00FA319B" w:rsidRPr="00B67C35" w14:paraId="64324C31" w14:textId="77777777" w:rsidTr="00471966">
        <w:tc>
          <w:tcPr>
            <w:tcW w:w="1027" w:type="dxa"/>
          </w:tcPr>
          <w:p w14:paraId="36560B0F" w14:textId="533D33CF" w:rsidR="00434958" w:rsidRDefault="00066065" w:rsidP="00FA319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12F7FDDE" w14:textId="155BED55" w:rsidR="00066065" w:rsidRPr="00B67C35" w:rsidRDefault="00066065" w:rsidP="00FA319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8930" w:type="dxa"/>
          </w:tcPr>
          <w:p w14:paraId="4ED2EB17" w14:textId="7B7973E1" w:rsidR="00FA319B" w:rsidRDefault="008A209A" w:rsidP="00FA319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67C35" w:rsidRPr="00B67C35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тенденции контроля таможен</w:t>
            </w:r>
            <w:r w:rsidR="000A52FA">
              <w:rPr>
                <w:rFonts w:ascii="Times New Roman" w:hAnsi="Times New Roman" w:cs="Times New Roman"/>
                <w:b/>
                <w:sz w:val="26"/>
                <w:szCs w:val="26"/>
              </w:rPr>
              <w:t>ной стоимости в 2026</w:t>
            </w:r>
            <w:r w:rsidR="00A67E23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0A52FA">
              <w:rPr>
                <w:rFonts w:ascii="Times New Roman" w:hAnsi="Times New Roman" w:cs="Times New Roman"/>
                <w:b/>
                <w:sz w:val="26"/>
                <w:szCs w:val="26"/>
              </w:rPr>
              <w:t>2027 гг.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0C91A91A" w14:textId="77777777" w:rsidR="000A52FA" w:rsidRDefault="000A52FA" w:rsidP="000A52F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52F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Ионичева</w:t>
            </w:r>
            <w:proofErr w:type="spellEnd"/>
            <w:r w:rsidRPr="000A52F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Валентина Николаевна, </w:t>
            </w:r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>член Правления</w:t>
            </w:r>
            <w:r w:rsidRPr="000A52F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>Ассоциации</w:t>
            </w:r>
            <w:r w:rsidRPr="000A52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52CC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таможенных </w:t>
            </w:r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>юристов, к.э.н.</w:t>
            </w:r>
          </w:p>
          <w:p w14:paraId="4B10F275" w14:textId="77777777" w:rsidR="005E0CC1" w:rsidRPr="00B67C35" w:rsidRDefault="005E0CC1" w:rsidP="000A52F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A52FA" w:rsidRPr="00B67C35" w14:paraId="294A066C" w14:textId="77777777" w:rsidTr="00471966">
        <w:tc>
          <w:tcPr>
            <w:tcW w:w="1027" w:type="dxa"/>
          </w:tcPr>
          <w:p w14:paraId="6CA4ECB8" w14:textId="7ED9FD0B" w:rsidR="000A52FA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78A1DDE5" w14:textId="659FC46E" w:rsidR="00066065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930" w:type="dxa"/>
          </w:tcPr>
          <w:p w14:paraId="74CAA22F" w14:textId="188E549A" w:rsidR="000A52FA" w:rsidRPr="000A52FA" w:rsidRDefault="008A209A" w:rsidP="000A52F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A52FA" w:rsidRPr="000A52FA">
              <w:rPr>
                <w:rFonts w:ascii="Times New Roman" w:hAnsi="Times New Roman" w:cs="Times New Roman"/>
                <w:b/>
                <w:sz w:val="26"/>
                <w:szCs w:val="26"/>
              </w:rPr>
              <w:t>Таможенное оформление при ввозе оборудования: основные ошибки импортеров, практические советы как избежать потерь на таможне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1CBCD8FE" w14:textId="3053C569" w:rsidR="00D95A10" w:rsidRDefault="000A52FA" w:rsidP="005E0CC1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A52F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Данилина Евгения </w:t>
            </w:r>
            <w:r w:rsidR="00277B07" w:rsidRPr="000A52F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Юрьевна</w:t>
            </w:r>
            <w:r w:rsidR="00277B0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277B07" w:rsidRPr="000A52F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277B07" w:rsidRPr="00277B0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коммерческий</w:t>
            </w:r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директор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Таможенный холдинг </w:t>
            </w:r>
            <w:r w:rsidR="008A209A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Группа </w:t>
            </w:r>
            <w:proofErr w:type="spellStart"/>
            <w:r w:rsidRPr="000A52FA">
              <w:rPr>
                <w:rFonts w:ascii="Times New Roman" w:hAnsi="Times New Roman" w:cs="Times New Roman"/>
                <w:i/>
                <w:sz w:val="26"/>
                <w:szCs w:val="26"/>
              </w:rPr>
              <w:t>Тарго</w:t>
            </w:r>
            <w:proofErr w:type="spellEnd"/>
            <w:r w:rsidR="008A209A">
              <w:rPr>
                <w:rFonts w:ascii="Times New Roman" w:hAnsi="Times New Roman" w:cs="Times New Roman"/>
                <w:i/>
                <w:sz w:val="26"/>
                <w:szCs w:val="26"/>
              </w:rPr>
              <w:t>»</w:t>
            </w:r>
          </w:p>
          <w:p w14:paraId="13DD3BC1" w14:textId="77777777" w:rsidR="005E0CC1" w:rsidRPr="00B67C35" w:rsidRDefault="005E0CC1" w:rsidP="005E0CC1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</w:p>
        </w:tc>
      </w:tr>
      <w:tr w:rsidR="00B24AFD" w:rsidRPr="00B67C35" w14:paraId="2BD61AAF" w14:textId="77777777" w:rsidTr="00B24AFD">
        <w:trPr>
          <w:trHeight w:val="2130"/>
        </w:trPr>
        <w:tc>
          <w:tcPr>
            <w:tcW w:w="1027" w:type="dxa"/>
          </w:tcPr>
          <w:p w14:paraId="1C648978" w14:textId="4DC67EE8" w:rsidR="00B24AFD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22E03F3E" w14:textId="6DB68FE4" w:rsidR="00066065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8930" w:type="dxa"/>
          </w:tcPr>
          <w:p w14:paraId="36B803D8" w14:textId="0F2B88BD" w:rsidR="00B24AFD" w:rsidRPr="00324A60" w:rsidRDefault="008A209A" w:rsidP="00B24AF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4A60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24AFD" w:rsidRPr="00324A60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Административные барьеры при экспорте и пути их устранения</w:t>
            </w:r>
            <w:r w:rsidRPr="00324A6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0FE6FF20" w14:textId="481DD26D" w:rsidR="00B24AFD" w:rsidRPr="00324A60" w:rsidRDefault="00B24AFD" w:rsidP="00B24AFD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324A60"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  <w:t xml:space="preserve">Курочкина Оксана Леонидовна, </w:t>
            </w:r>
            <w:r w:rsidRPr="00324A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эксперт Совета ТПП РФ по внешнеэкономической деятельности</w:t>
            </w:r>
            <w:r w:rsidR="00700B4B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,</w:t>
            </w:r>
            <w:r w:rsidRPr="00324A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заместитель председателя Совета ТПП России по таможенной политике, член правления Ассоциации таможенных юристов, руководитель АК </w:t>
            </w:r>
            <w:r w:rsidR="008A209A" w:rsidRPr="00324A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«</w:t>
            </w:r>
            <w:r w:rsidRPr="00324A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Право для бизнеса</w:t>
            </w:r>
            <w:r w:rsidR="008A209A" w:rsidRPr="00324A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»</w:t>
            </w:r>
            <w:r w:rsidRPr="00324A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, адвокат</w:t>
            </w:r>
          </w:p>
        </w:tc>
      </w:tr>
      <w:tr w:rsidR="00FA319B" w:rsidRPr="00B67C35" w14:paraId="67B9DDFE" w14:textId="77777777" w:rsidTr="00471966">
        <w:tc>
          <w:tcPr>
            <w:tcW w:w="1027" w:type="dxa"/>
          </w:tcPr>
          <w:p w14:paraId="204C7F55" w14:textId="49EAF8AE" w:rsidR="0001230D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905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17E536A0" w14:textId="72E78F0E" w:rsidR="00066065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8930" w:type="dxa"/>
          </w:tcPr>
          <w:p w14:paraId="4F6D6659" w14:textId="0B6A8538" w:rsidR="00D95A10" w:rsidRPr="00324A60" w:rsidRDefault="008A209A" w:rsidP="00FA319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4A60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A52FA" w:rsidRPr="00324A60">
              <w:rPr>
                <w:rFonts w:ascii="Times New Roman" w:hAnsi="Times New Roman" w:cs="Times New Roman"/>
                <w:b/>
                <w:sz w:val="26"/>
                <w:szCs w:val="26"/>
              </w:rPr>
              <w:t>Перспективы и виды государственной поддержки экспортной деятельности в 2027 году</w:t>
            </w:r>
            <w:r w:rsidRPr="00324A6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32FC5673" w14:textId="26D2FCAA" w:rsidR="00FA319B" w:rsidRPr="00324A60" w:rsidRDefault="00D95A10" w:rsidP="00853C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4A6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Представитель АО </w:t>
            </w:r>
            <w:r w:rsidR="008A209A" w:rsidRPr="00324A60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r w:rsidRPr="00324A60">
              <w:rPr>
                <w:rFonts w:ascii="Times New Roman" w:hAnsi="Times New Roman" w:cs="Times New Roman"/>
                <w:i/>
                <w:sz w:val="26"/>
                <w:szCs w:val="26"/>
              </w:rPr>
              <w:t>РЭЦ</w:t>
            </w:r>
            <w:r w:rsidR="008A209A" w:rsidRPr="00324A60">
              <w:rPr>
                <w:rFonts w:ascii="Times New Roman" w:hAnsi="Times New Roman" w:cs="Times New Roman"/>
                <w:i/>
                <w:sz w:val="26"/>
                <w:szCs w:val="26"/>
              </w:rPr>
              <w:t>»</w:t>
            </w:r>
            <w:r w:rsidRPr="00324A6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(на согласовании</w:t>
            </w:r>
            <w:r w:rsidR="00853C00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  <w:p w14:paraId="158D45C2" w14:textId="77777777" w:rsidR="00434958" w:rsidRPr="00324A60" w:rsidRDefault="00434958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53832" w:rsidRPr="00B67C35" w14:paraId="6471B636" w14:textId="77777777" w:rsidTr="00471966">
        <w:trPr>
          <w:trHeight w:val="1224"/>
        </w:trPr>
        <w:tc>
          <w:tcPr>
            <w:tcW w:w="1027" w:type="dxa"/>
          </w:tcPr>
          <w:p w14:paraId="193C80CB" w14:textId="4ADB2184" w:rsidR="00053832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14:paraId="6EF453CE" w14:textId="77F9FE93" w:rsidR="00066065" w:rsidRPr="00066065" w:rsidRDefault="00066065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6065">
              <w:rPr>
                <w:rFonts w:ascii="Times New Roman" w:hAnsi="Times New Roman" w:cs="Times New Roman"/>
                <w:sz w:val="26"/>
                <w:szCs w:val="26"/>
              </w:rPr>
              <w:t>16:</w:t>
            </w:r>
            <w:r w:rsidR="00D653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A755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930" w:type="dxa"/>
          </w:tcPr>
          <w:p w14:paraId="0F6C9229" w14:textId="04578C61" w:rsidR="00053832" w:rsidRDefault="008A209A" w:rsidP="00FA319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«</w:t>
            </w:r>
            <w:r w:rsidR="00053832" w:rsidRPr="004D1D1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Опыт расширения международного присутствия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«</w:t>
            </w:r>
            <w:r w:rsidR="00053832" w:rsidRPr="004D1D1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Группы ГАЗ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»</w:t>
            </w:r>
          </w:p>
          <w:p w14:paraId="2E3FE645" w14:textId="13873398" w:rsidR="004D1D11" w:rsidRPr="004D1D11" w:rsidRDefault="004D1D11" w:rsidP="00FA319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1D11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Долгов Леонид Евгеньевич</w:t>
            </w:r>
            <w:r w:rsidR="001035D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4D1D1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 xml:space="preserve">управляющий директор ООО </w:t>
            </w:r>
            <w:r w:rsidR="008A20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«</w:t>
            </w:r>
            <w:r w:rsidRPr="004D1D1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Международные автомобильные решения</w:t>
            </w:r>
            <w:r w:rsidR="008A20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6"/>
                <w:szCs w:val="26"/>
              </w:rPr>
              <w:t>»</w:t>
            </w:r>
          </w:p>
        </w:tc>
      </w:tr>
      <w:tr w:rsidR="00471966" w:rsidRPr="00B67C35" w14:paraId="5FE5A5BA" w14:textId="77777777" w:rsidTr="00471966">
        <w:tc>
          <w:tcPr>
            <w:tcW w:w="1027" w:type="dxa"/>
          </w:tcPr>
          <w:p w14:paraId="2820CE5F" w14:textId="0832D93B" w:rsidR="00471966" w:rsidRPr="00B67C35" w:rsidRDefault="00CE6E18" w:rsidP="00EC60A0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52CC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52CC6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052CC6">
              <w:rPr>
                <w:rFonts w:ascii="Times New Roman" w:hAnsi="Times New Roman" w:cs="Times New Roman"/>
                <w:sz w:val="26"/>
                <w:szCs w:val="26"/>
              </w:rPr>
              <w:t>-16.</w:t>
            </w:r>
            <w:r w:rsidR="00063E6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052CC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930" w:type="dxa"/>
          </w:tcPr>
          <w:p w14:paraId="21C7B5AA" w14:textId="77777777" w:rsidR="00471966" w:rsidRPr="00EC60A0" w:rsidRDefault="00471966" w:rsidP="00EC60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60A0">
              <w:rPr>
                <w:rFonts w:ascii="Times New Roman" w:hAnsi="Times New Roman" w:cs="Times New Roman"/>
                <w:sz w:val="26"/>
                <w:szCs w:val="26"/>
              </w:rPr>
              <w:t>Вопросы-ответы</w:t>
            </w:r>
          </w:p>
          <w:p w14:paraId="0D99C9F6" w14:textId="1959B6D5" w:rsidR="00471966" w:rsidRPr="004D1D11" w:rsidRDefault="00471966" w:rsidP="00FA319B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</w:tbl>
    <w:p w14:paraId="01A7B61B" w14:textId="77777777" w:rsidR="009504FE" w:rsidRPr="004A67DF" w:rsidRDefault="009504FE" w:rsidP="00434958">
      <w:pPr>
        <w:spacing w:before="240" w:line="360" w:lineRule="auto"/>
        <w:jc w:val="center"/>
        <w:rPr>
          <w:rFonts w:ascii="Verdana" w:hAnsi="Verdana"/>
          <w:sz w:val="18"/>
          <w:szCs w:val="18"/>
        </w:rPr>
      </w:pPr>
    </w:p>
    <w:sectPr w:rsidR="009504FE" w:rsidRPr="004A67DF" w:rsidSect="005E0CC1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AE8"/>
    <w:multiLevelType w:val="hybridMultilevel"/>
    <w:tmpl w:val="CF20BB8A"/>
    <w:lvl w:ilvl="0" w:tplc="4A34F9D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D12"/>
    <w:rsid w:val="00001DC9"/>
    <w:rsid w:val="0001230D"/>
    <w:rsid w:val="00014C7F"/>
    <w:rsid w:val="0002306F"/>
    <w:rsid w:val="00031800"/>
    <w:rsid w:val="00050CDD"/>
    <w:rsid w:val="00052CC6"/>
    <w:rsid w:val="00053832"/>
    <w:rsid w:val="00063E6D"/>
    <w:rsid w:val="00066065"/>
    <w:rsid w:val="000802B8"/>
    <w:rsid w:val="000836C6"/>
    <w:rsid w:val="00096F32"/>
    <w:rsid w:val="000A52FA"/>
    <w:rsid w:val="000A7B31"/>
    <w:rsid w:val="000B1D55"/>
    <w:rsid w:val="000C25EB"/>
    <w:rsid w:val="000C6A0D"/>
    <w:rsid w:val="000D33CF"/>
    <w:rsid w:val="000F1168"/>
    <w:rsid w:val="001035D0"/>
    <w:rsid w:val="001160D5"/>
    <w:rsid w:val="00135012"/>
    <w:rsid w:val="001429D2"/>
    <w:rsid w:val="00150CFE"/>
    <w:rsid w:val="00156E85"/>
    <w:rsid w:val="00180F12"/>
    <w:rsid w:val="00190B44"/>
    <w:rsid w:val="001A1086"/>
    <w:rsid w:val="001A3438"/>
    <w:rsid w:val="001D4B4E"/>
    <w:rsid w:val="001D50A1"/>
    <w:rsid w:val="001E1682"/>
    <w:rsid w:val="001E4480"/>
    <w:rsid w:val="001E4722"/>
    <w:rsid w:val="001F0538"/>
    <w:rsid w:val="001F4453"/>
    <w:rsid w:val="00200D15"/>
    <w:rsid w:val="002057C1"/>
    <w:rsid w:val="00222E51"/>
    <w:rsid w:val="002263A1"/>
    <w:rsid w:val="00246328"/>
    <w:rsid w:val="00247426"/>
    <w:rsid w:val="00250F72"/>
    <w:rsid w:val="00277B07"/>
    <w:rsid w:val="00296EC2"/>
    <w:rsid w:val="002A0DC3"/>
    <w:rsid w:val="002A7558"/>
    <w:rsid w:val="002B10DB"/>
    <w:rsid w:val="002F0EED"/>
    <w:rsid w:val="002F4132"/>
    <w:rsid w:val="003107E6"/>
    <w:rsid w:val="003120C0"/>
    <w:rsid w:val="003124ED"/>
    <w:rsid w:val="00316DED"/>
    <w:rsid w:val="00324A60"/>
    <w:rsid w:val="00336D2B"/>
    <w:rsid w:val="00352F56"/>
    <w:rsid w:val="00373B35"/>
    <w:rsid w:val="00381025"/>
    <w:rsid w:val="003A1CEF"/>
    <w:rsid w:val="003D2500"/>
    <w:rsid w:val="003F768E"/>
    <w:rsid w:val="00401BE4"/>
    <w:rsid w:val="00420DCB"/>
    <w:rsid w:val="00421106"/>
    <w:rsid w:val="00424AAD"/>
    <w:rsid w:val="00434958"/>
    <w:rsid w:val="00451FDC"/>
    <w:rsid w:val="00471966"/>
    <w:rsid w:val="00492F53"/>
    <w:rsid w:val="0049527D"/>
    <w:rsid w:val="004974F6"/>
    <w:rsid w:val="004A67DF"/>
    <w:rsid w:val="004D1D11"/>
    <w:rsid w:val="004E43CB"/>
    <w:rsid w:val="004F20B9"/>
    <w:rsid w:val="004F7376"/>
    <w:rsid w:val="00506B4B"/>
    <w:rsid w:val="00507280"/>
    <w:rsid w:val="005103A6"/>
    <w:rsid w:val="0051301C"/>
    <w:rsid w:val="00513814"/>
    <w:rsid w:val="00517169"/>
    <w:rsid w:val="00521728"/>
    <w:rsid w:val="00532843"/>
    <w:rsid w:val="00547319"/>
    <w:rsid w:val="00566E90"/>
    <w:rsid w:val="005C473C"/>
    <w:rsid w:val="005C5253"/>
    <w:rsid w:val="005E0CC1"/>
    <w:rsid w:val="005E1084"/>
    <w:rsid w:val="005F45FD"/>
    <w:rsid w:val="006070BD"/>
    <w:rsid w:val="0060787F"/>
    <w:rsid w:val="00612F6D"/>
    <w:rsid w:val="00622A66"/>
    <w:rsid w:val="006271F0"/>
    <w:rsid w:val="0065047D"/>
    <w:rsid w:val="006707C4"/>
    <w:rsid w:val="00674A70"/>
    <w:rsid w:val="006A3BB5"/>
    <w:rsid w:val="006A746E"/>
    <w:rsid w:val="006B7FB4"/>
    <w:rsid w:val="006C5430"/>
    <w:rsid w:val="006C7CD4"/>
    <w:rsid w:val="006D01A7"/>
    <w:rsid w:val="006D52BF"/>
    <w:rsid w:val="006D5E1D"/>
    <w:rsid w:val="006E295D"/>
    <w:rsid w:val="006E5832"/>
    <w:rsid w:val="007009D3"/>
    <w:rsid w:val="00700B4B"/>
    <w:rsid w:val="00732CD0"/>
    <w:rsid w:val="0073691D"/>
    <w:rsid w:val="00741BDC"/>
    <w:rsid w:val="00760BB8"/>
    <w:rsid w:val="00776A92"/>
    <w:rsid w:val="007775E5"/>
    <w:rsid w:val="00786539"/>
    <w:rsid w:val="007909E6"/>
    <w:rsid w:val="007A078F"/>
    <w:rsid w:val="007C0C83"/>
    <w:rsid w:val="007C18EA"/>
    <w:rsid w:val="007C7CA9"/>
    <w:rsid w:val="007F2405"/>
    <w:rsid w:val="00801839"/>
    <w:rsid w:val="00826645"/>
    <w:rsid w:val="008350EB"/>
    <w:rsid w:val="00840A2D"/>
    <w:rsid w:val="0084251F"/>
    <w:rsid w:val="00853C00"/>
    <w:rsid w:val="00854F8B"/>
    <w:rsid w:val="008836A4"/>
    <w:rsid w:val="00884AAC"/>
    <w:rsid w:val="0088523F"/>
    <w:rsid w:val="008A209A"/>
    <w:rsid w:val="008B4EBC"/>
    <w:rsid w:val="00904DFB"/>
    <w:rsid w:val="00920C4D"/>
    <w:rsid w:val="009258FF"/>
    <w:rsid w:val="0094036C"/>
    <w:rsid w:val="009504FE"/>
    <w:rsid w:val="009510EB"/>
    <w:rsid w:val="00974864"/>
    <w:rsid w:val="00982F8F"/>
    <w:rsid w:val="00985D87"/>
    <w:rsid w:val="0098645B"/>
    <w:rsid w:val="00997FE8"/>
    <w:rsid w:val="009A598B"/>
    <w:rsid w:val="009A6A7B"/>
    <w:rsid w:val="009A7980"/>
    <w:rsid w:val="009C3200"/>
    <w:rsid w:val="00A05197"/>
    <w:rsid w:val="00A219BE"/>
    <w:rsid w:val="00A43C89"/>
    <w:rsid w:val="00A61271"/>
    <w:rsid w:val="00A67E23"/>
    <w:rsid w:val="00A71857"/>
    <w:rsid w:val="00A72C09"/>
    <w:rsid w:val="00A86B4A"/>
    <w:rsid w:val="00AB4ABA"/>
    <w:rsid w:val="00AB5D12"/>
    <w:rsid w:val="00AC17AD"/>
    <w:rsid w:val="00AD0FE1"/>
    <w:rsid w:val="00AD199E"/>
    <w:rsid w:val="00AD328D"/>
    <w:rsid w:val="00AD72C2"/>
    <w:rsid w:val="00AE0E13"/>
    <w:rsid w:val="00B065CD"/>
    <w:rsid w:val="00B24AFD"/>
    <w:rsid w:val="00B24BF4"/>
    <w:rsid w:val="00B31330"/>
    <w:rsid w:val="00B43F98"/>
    <w:rsid w:val="00B4629E"/>
    <w:rsid w:val="00B50266"/>
    <w:rsid w:val="00B67C35"/>
    <w:rsid w:val="00B7045B"/>
    <w:rsid w:val="00B77BA1"/>
    <w:rsid w:val="00BB1BF6"/>
    <w:rsid w:val="00BB3E36"/>
    <w:rsid w:val="00BC1BAB"/>
    <w:rsid w:val="00BD5227"/>
    <w:rsid w:val="00BE54E4"/>
    <w:rsid w:val="00C14D14"/>
    <w:rsid w:val="00C166CC"/>
    <w:rsid w:val="00C414FF"/>
    <w:rsid w:val="00C44109"/>
    <w:rsid w:val="00C6178C"/>
    <w:rsid w:val="00C81B54"/>
    <w:rsid w:val="00CA0FBC"/>
    <w:rsid w:val="00CA5DB1"/>
    <w:rsid w:val="00CB7844"/>
    <w:rsid w:val="00CD3105"/>
    <w:rsid w:val="00CD7B4B"/>
    <w:rsid w:val="00CE6E18"/>
    <w:rsid w:val="00D075C9"/>
    <w:rsid w:val="00D14147"/>
    <w:rsid w:val="00D369C9"/>
    <w:rsid w:val="00D377C9"/>
    <w:rsid w:val="00D4074F"/>
    <w:rsid w:val="00D450A4"/>
    <w:rsid w:val="00D46D78"/>
    <w:rsid w:val="00D65366"/>
    <w:rsid w:val="00D7603E"/>
    <w:rsid w:val="00D829F4"/>
    <w:rsid w:val="00D94C91"/>
    <w:rsid w:val="00D95A10"/>
    <w:rsid w:val="00DB457D"/>
    <w:rsid w:val="00DE68F9"/>
    <w:rsid w:val="00DF5837"/>
    <w:rsid w:val="00DF625D"/>
    <w:rsid w:val="00E21ACA"/>
    <w:rsid w:val="00E255E5"/>
    <w:rsid w:val="00E44579"/>
    <w:rsid w:val="00E46A0A"/>
    <w:rsid w:val="00E56330"/>
    <w:rsid w:val="00E61345"/>
    <w:rsid w:val="00E702FB"/>
    <w:rsid w:val="00E70C38"/>
    <w:rsid w:val="00E80D8B"/>
    <w:rsid w:val="00EC48D5"/>
    <w:rsid w:val="00EC60A0"/>
    <w:rsid w:val="00EE05D9"/>
    <w:rsid w:val="00EE5C2B"/>
    <w:rsid w:val="00EF0877"/>
    <w:rsid w:val="00EF427B"/>
    <w:rsid w:val="00F039DD"/>
    <w:rsid w:val="00F410BE"/>
    <w:rsid w:val="00F6378B"/>
    <w:rsid w:val="00F83A96"/>
    <w:rsid w:val="00F905EA"/>
    <w:rsid w:val="00FA319B"/>
    <w:rsid w:val="00FF3182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59A32"/>
  <w15:docId w15:val="{B1089267-2888-434E-BE4C-29FF9DF2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2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20C0"/>
    <w:rPr>
      <w:rFonts w:ascii="Segoe UI" w:hAnsi="Segoe UI" w:cs="Segoe UI"/>
      <w:sz w:val="18"/>
      <w:szCs w:val="18"/>
    </w:rPr>
  </w:style>
  <w:style w:type="character" w:styleId="a6">
    <w:name w:val="Hyperlink"/>
    <w:rsid w:val="004A67D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5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FEDD0-ACC0-499A-84FC-ABA5DAB91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Никитченко Е.Н.</dc:creator>
  <cp:lastModifiedBy>Щукина Александра Сергеевна</cp:lastModifiedBy>
  <cp:revision>23</cp:revision>
  <cp:lastPrinted>2026-10-08T13:16:00Z</cp:lastPrinted>
  <dcterms:created xsi:type="dcterms:W3CDTF">2026-10-07T17:57:00Z</dcterms:created>
  <dcterms:modified xsi:type="dcterms:W3CDTF">2026-10-13T07:54:00Z</dcterms:modified>
</cp:coreProperties>
</file>